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B4E13" w:rsidRDefault="009B4E13" w:rsidP="00AD086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CURRICULUM VITA</w:t>
      </w:r>
    </w:p>
    <w:p w:rsidR="009B4E13" w:rsidRPr="00AD0869" w:rsidRDefault="009B4E13" w:rsidP="00AD086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D0869">
        <w:rPr>
          <w:rFonts w:ascii="Times New Roman" w:hAnsi="Times New Roman"/>
          <w:sz w:val="24"/>
          <w:szCs w:val="24"/>
        </w:rPr>
        <w:t>Barbara Pojaghi</w:t>
      </w:r>
    </w:p>
    <w:p w:rsidR="009B4E13" w:rsidRPr="00AD0869" w:rsidRDefault="009B4E13" w:rsidP="00AD086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D0869">
        <w:rPr>
          <w:rFonts w:ascii="Times New Roman" w:hAnsi="Times New Roman"/>
          <w:sz w:val="24"/>
          <w:szCs w:val="24"/>
        </w:rPr>
        <w:t>Prof. ordinario di Psicologia sociale</w:t>
      </w:r>
    </w:p>
    <w:p w:rsidR="009B4E13" w:rsidRPr="00AD0869" w:rsidRDefault="009B4E13" w:rsidP="00AD086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D0869">
        <w:rPr>
          <w:rFonts w:ascii="Times New Roman" w:hAnsi="Times New Roman"/>
          <w:sz w:val="24"/>
          <w:szCs w:val="24"/>
        </w:rPr>
        <w:t>MPSI/05</w:t>
      </w:r>
    </w:p>
    <w:p w:rsidR="009B4E13" w:rsidRPr="00AD0869" w:rsidRDefault="009B4E13" w:rsidP="00AD086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D0869">
        <w:rPr>
          <w:rFonts w:ascii="Times New Roman" w:hAnsi="Times New Roman"/>
          <w:sz w:val="24"/>
          <w:szCs w:val="24"/>
        </w:rPr>
        <w:t>Dipartimento di scienze politiche, comunicazione e relazioni internazionali</w:t>
      </w:r>
    </w:p>
    <w:p w:rsidR="009B4E13" w:rsidRPr="00AD0869" w:rsidRDefault="009B4E13" w:rsidP="00AD086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D0869">
        <w:rPr>
          <w:rFonts w:ascii="Times New Roman" w:hAnsi="Times New Roman"/>
          <w:sz w:val="24"/>
          <w:szCs w:val="24"/>
        </w:rPr>
        <w:t>Università di Macerata</w:t>
      </w:r>
    </w:p>
    <w:p w:rsidR="009B4E13" w:rsidRPr="00AD0869" w:rsidRDefault="009B4E13" w:rsidP="00AD0869">
      <w:pPr>
        <w:jc w:val="both"/>
        <w:rPr>
          <w:rFonts w:ascii="Times New Roman" w:hAnsi="Times New Roman"/>
          <w:sz w:val="24"/>
          <w:szCs w:val="24"/>
        </w:rPr>
      </w:pPr>
    </w:p>
    <w:p w:rsidR="009B4E13" w:rsidRPr="00AD0869" w:rsidRDefault="009B4E13" w:rsidP="00AD0869">
      <w:pPr>
        <w:jc w:val="both"/>
        <w:rPr>
          <w:rFonts w:ascii="Times New Roman" w:hAnsi="Times New Roman"/>
          <w:b/>
          <w:sz w:val="24"/>
          <w:szCs w:val="24"/>
        </w:rPr>
      </w:pPr>
      <w:r w:rsidRPr="00AD0869">
        <w:rPr>
          <w:rFonts w:ascii="Times New Roman" w:hAnsi="Times New Roman"/>
          <w:b/>
          <w:sz w:val="24"/>
          <w:szCs w:val="24"/>
        </w:rPr>
        <w:t>Carriera accademica</w:t>
      </w:r>
    </w:p>
    <w:p w:rsidR="009B4E13" w:rsidRPr="00AD0869" w:rsidRDefault="009B4E13" w:rsidP="00AD086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D0869">
        <w:rPr>
          <w:rFonts w:ascii="Times New Roman" w:hAnsi="Times New Roman"/>
          <w:sz w:val="24"/>
          <w:szCs w:val="24"/>
        </w:rPr>
        <w:t xml:space="preserve">Nel 1972/73 e 1973/74 assistente incaricata supplente di Psicologia presso </w:t>
      </w:r>
      <w:smartTag w:uri="urn:schemas-microsoft-com:office:smarttags" w:element="PersonName">
        <w:smartTagPr>
          <w:attr w:name="ProductID" w:val="la Facoltà"/>
        </w:smartTagPr>
        <w:r w:rsidRPr="00AD0869">
          <w:rPr>
            <w:rFonts w:ascii="Times New Roman" w:hAnsi="Times New Roman"/>
            <w:sz w:val="24"/>
            <w:szCs w:val="24"/>
          </w:rPr>
          <w:t>la Facoltà</w:t>
        </w:r>
      </w:smartTag>
      <w:r w:rsidRPr="00AD0869">
        <w:rPr>
          <w:rFonts w:ascii="Times New Roman" w:hAnsi="Times New Roman"/>
          <w:sz w:val="24"/>
          <w:szCs w:val="24"/>
        </w:rPr>
        <w:t xml:space="preserve"> di Lettere e Filosofia dell’Università di Macerata.</w:t>
      </w:r>
    </w:p>
    <w:p w:rsidR="009B4E13" w:rsidRPr="00AD0869" w:rsidRDefault="009B4E13" w:rsidP="00AD086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D0869">
        <w:rPr>
          <w:rFonts w:ascii="Times New Roman" w:hAnsi="Times New Roman"/>
          <w:sz w:val="24"/>
          <w:szCs w:val="24"/>
        </w:rPr>
        <w:t>Dal 1974/75 al 1980/81 titolare di un contratto, ai sensi dell’art. 5 D.L. 1.10.73 n.580, convertito in legge 30 nov. 1973 n. 766, presso la stessa Università.</w:t>
      </w:r>
    </w:p>
    <w:p w:rsidR="009B4E13" w:rsidRPr="00AD0869" w:rsidRDefault="009B4E13" w:rsidP="00AD086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D0869">
        <w:rPr>
          <w:rFonts w:ascii="Times New Roman" w:hAnsi="Times New Roman"/>
          <w:sz w:val="24"/>
          <w:szCs w:val="24"/>
        </w:rPr>
        <w:t>Dal 1981 al 2001 ricercatrice confermata in Psicologia sociale dapprima presso l’Istituto di Psicologia e Pedagogia e poi presso il Dipartimento di Filosofia e Scienze umane dell’Università di Macerata.</w:t>
      </w:r>
    </w:p>
    <w:p w:rsidR="009B4E13" w:rsidRPr="00AD0869" w:rsidRDefault="009B4E13" w:rsidP="00AD086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D0869">
        <w:rPr>
          <w:rFonts w:ascii="Times New Roman" w:hAnsi="Times New Roman"/>
          <w:sz w:val="24"/>
          <w:szCs w:val="24"/>
        </w:rPr>
        <w:t>Dal 1 Novembre 2001 professore associato e titolare della cattedra di Psicologia sociale nella Facoltà di Scienze della comunicazione dell’Università di Macerata.</w:t>
      </w:r>
    </w:p>
    <w:p w:rsidR="009B4E13" w:rsidRPr="00AD0869" w:rsidRDefault="009B4E13" w:rsidP="00AD086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D0869">
        <w:rPr>
          <w:rFonts w:ascii="Times New Roman" w:hAnsi="Times New Roman"/>
          <w:sz w:val="24"/>
          <w:szCs w:val="24"/>
        </w:rPr>
        <w:t>Nel marzo 2005 confermata in ruolo.</w:t>
      </w:r>
    </w:p>
    <w:p w:rsidR="009B4E13" w:rsidRPr="00AD0869" w:rsidRDefault="009B4E13" w:rsidP="00AD086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D0869">
        <w:rPr>
          <w:rFonts w:ascii="Times New Roman" w:hAnsi="Times New Roman"/>
          <w:sz w:val="24"/>
          <w:szCs w:val="24"/>
        </w:rPr>
        <w:t>Dal marzo 2006 professore straordinario di Psicologia sociale nella Facoltà di Scienze della comunicazione dell’Università di Macerata.</w:t>
      </w:r>
    </w:p>
    <w:p w:rsidR="009B4E13" w:rsidRPr="00AD0869" w:rsidRDefault="009B4E13" w:rsidP="00AD086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D0869">
        <w:rPr>
          <w:rFonts w:ascii="Times New Roman" w:hAnsi="Times New Roman"/>
          <w:sz w:val="24"/>
          <w:szCs w:val="24"/>
        </w:rPr>
        <w:t>Dal giugno 2009 confermata in ruolo di ordinario.</w:t>
      </w:r>
    </w:p>
    <w:p w:rsidR="009B4E13" w:rsidRPr="00AD0869" w:rsidRDefault="009B4E13" w:rsidP="00AD086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B4E13" w:rsidRPr="00AD0869" w:rsidRDefault="009B4E13" w:rsidP="00AD0869">
      <w:pPr>
        <w:jc w:val="both"/>
        <w:rPr>
          <w:rFonts w:ascii="Times New Roman" w:hAnsi="Times New Roman"/>
          <w:sz w:val="24"/>
          <w:szCs w:val="24"/>
        </w:rPr>
      </w:pPr>
    </w:p>
    <w:p w:rsidR="009B4E13" w:rsidRPr="00AD0869" w:rsidRDefault="009B4E13" w:rsidP="00AD0869">
      <w:pPr>
        <w:jc w:val="both"/>
        <w:rPr>
          <w:rFonts w:ascii="Times New Roman" w:hAnsi="Times New Roman"/>
          <w:b/>
          <w:sz w:val="24"/>
          <w:szCs w:val="24"/>
        </w:rPr>
      </w:pPr>
      <w:r w:rsidRPr="00AD0869">
        <w:rPr>
          <w:rFonts w:ascii="Times New Roman" w:hAnsi="Times New Roman"/>
          <w:b/>
          <w:sz w:val="24"/>
          <w:szCs w:val="24"/>
        </w:rPr>
        <w:t>Master e corsi di perfezionamento:</w:t>
      </w:r>
    </w:p>
    <w:p w:rsidR="009B4E13" w:rsidRPr="00AD0869" w:rsidRDefault="009B4E13" w:rsidP="00AD086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D0869">
        <w:rPr>
          <w:rFonts w:ascii="Times New Roman" w:hAnsi="Times New Roman"/>
          <w:sz w:val="24"/>
          <w:szCs w:val="24"/>
        </w:rPr>
        <w:t>- nel 2003/2004 e nel 2004/2005 docente nel modulo Aspetti psicologici, relazionali, sociologici: capacità di mediazione in situazione di conflittualità al Master di I° livello Esperto in processi di sviluppo generazionale della Facoltà di Economia – Università di Macerata</w:t>
      </w:r>
    </w:p>
    <w:p w:rsidR="009B4E13" w:rsidRPr="00AD0869" w:rsidRDefault="009B4E13" w:rsidP="00AD086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D0869">
        <w:rPr>
          <w:rFonts w:ascii="Times New Roman" w:hAnsi="Times New Roman"/>
          <w:sz w:val="24"/>
          <w:szCs w:val="24"/>
        </w:rPr>
        <w:t>- nel 2004/2005 e nel 2005/2006 docente del modulo Lo sviluppo sociale: un approccio ecologico al Master Coordinatore Pedagogico nei servizi per la prima infanzia della Facoltà di Scienze della formazione – Università di Macerata</w:t>
      </w:r>
    </w:p>
    <w:p w:rsidR="009B4E13" w:rsidRPr="00AD0869" w:rsidRDefault="009B4E13" w:rsidP="00AD086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D0869">
        <w:rPr>
          <w:rFonts w:ascii="Times New Roman" w:hAnsi="Times New Roman"/>
          <w:sz w:val="24"/>
          <w:szCs w:val="24"/>
        </w:rPr>
        <w:t>- nel 2005/2006 direttrice del Master di 1° livello in Esperto in tecniche e metodologie di orientamento della Facoltà di Scienze della comunicazione – Università di Macerata</w:t>
      </w:r>
    </w:p>
    <w:p w:rsidR="009B4E13" w:rsidRPr="00AD0869" w:rsidRDefault="009B4E13" w:rsidP="00AD086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D0869">
        <w:rPr>
          <w:rFonts w:ascii="Times New Roman" w:hAnsi="Times New Roman"/>
          <w:sz w:val="24"/>
          <w:szCs w:val="24"/>
        </w:rPr>
        <w:t>- dal 2004/2005 docente di Dinamiche e tecniche della comunicazione in pubblico nel Percorso formativo promosso dal Ministero delle pari opportunità Donne, Politica e Istituzioni, Facoltà di Scienze politiche, Università di Macerata</w:t>
      </w:r>
    </w:p>
    <w:p w:rsidR="009B4E13" w:rsidRPr="00AD0869" w:rsidRDefault="009B4E13" w:rsidP="00AD086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D0869">
        <w:rPr>
          <w:rFonts w:ascii="Times New Roman" w:hAnsi="Times New Roman"/>
          <w:sz w:val="24"/>
          <w:szCs w:val="24"/>
        </w:rPr>
        <w:t>- dal 2004/2005 docente di Dinamiche e tecniche della comunicazione in pubblico del Percorso formativo promosso dal Ministero delle pari opportunità Donne, Politica e Istituzioni, Facoltà di Giurisprudenza, corso di laurea in Scienze politiche, Università di Camerino</w:t>
      </w:r>
    </w:p>
    <w:p w:rsidR="009B4E13" w:rsidRPr="00AD0869" w:rsidRDefault="009B4E13" w:rsidP="00AD086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D0869">
        <w:rPr>
          <w:rFonts w:ascii="Times New Roman" w:hAnsi="Times New Roman"/>
          <w:sz w:val="24"/>
          <w:szCs w:val="24"/>
        </w:rPr>
        <w:t xml:space="preserve">- nel 2005/2006 Seminari formativi nel corso “Strategie di rete nei percorsi d’inclusione lavorativa delle vittime della tratta” – all’interno del progetto Equal 2 - organizzato dal Dipartimento di Filosofia e scienze umane – Università di Macerata-. Tema degli interventi : Comunicazione e rapporti intergruppi </w:t>
      </w:r>
    </w:p>
    <w:p w:rsidR="009B4E13" w:rsidRPr="00AD0869" w:rsidRDefault="009B4E13" w:rsidP="00AD086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D0869">
        <w:rPr>
          <w:rFonts w:ascii="Times New Roman" w:hAnsi="Times New Roman"/>
          <w:sz w:val="24"/>
          <w:szCs w:val="24"/>
        </w:rPr>
        <w:t>- nel 2005/2006 e nel 2006/2007 docente nel Master di I livello ““Innovazione e progettazione nei Servizi demografici” organizzato dalla Facoltà di Scienze della formazione – Università di Macerata-. Tema degli interventi: Team building e comunicazione nel gruppo di lavoro.</w:t>
      </w:r>
    </w:p>
    <w:p w:rsidR="009B4E13" w:rsidRPr="00AD0869" w:rsidRDefault="009B4E13" w:rsidP="00AD086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D0869">
        <w:rPr>
          <w:rFonts w:ascii="Times New Roman" w:hAnsi="Times New Roman"/>
          <w:sz w:val="24"/>
          <w:szCs w:val="24"/>
        </w:rPr>
        <w:t xml:space="preserve">- nel 2007-2008 membro del Consiglio di Direzione e docente nel Master di I livello in Il management dei servizi d’educazione, comunicazione e promozione della salute, organizzato dalla Facoltà di Scienze della formazione – Università di Macerata. </w:t>
      </w:r>
    </w:p>
    <w:p w:rsidR="009B4E13" w:rsidRPr="00AD0869" w:rsidRDefault="009B4E13" w:rsidP="00AD086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D0869">
        <w:rPr>
          <w:rFonts w:ascii="Times New Roman" w:hAnsi="Times New Roman"/>
          <w:sz w:val="24"/>
          <w:szCs w:val="24"/>
        </w:rPr>
        <w:t xml:space="preserve">al 2006 ad oggi docente di Psicologia dei gruppi nel Master di II livello in Dirigente scolastico, organizzato dalla Facoltà di Scienze della formazione – Università di Macerata. </w:t>
      </w:r>
    </w:p>
    <w:p w:rsidR="009B4E13" w:rsidRDefault="009B4E13" w:rsidP="00AD0869">
      <w:pPr>
        <w:jc w:val="both"/>
        <w:rPr>
          <w:rFonts w:ascii="Times New Roman" w:hAnsi="Times New Roman"/>
          <w:sz w:val="24"/>
          <w:szCs w:val="24"/>
        </w:rPr>
      </w:pPr>
    </w:p>
    <w:p w:rsidR="009B4E13" w:rsidRPr="00AD0869" w:rsidRDefault="009B4E13" w:rsidP="00AD0869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AD0869">
        <w:rPr>
          <w:rFonts w:ascii="Times New Roman" w:hAnsi="Times New Roman"/>
          <w:b/>
          <w:sz w:val="24"/>
          <w:szCs w:val="24"/>
        </w:rPr>
        <w:t>Dottorato di ricerca</w:t>
      </w:r>
    </w:p>
    <w:p w:rsidR="009B4E13" w:rsidRPr="00AD0869" w:rsidRDefault="009B4E13" w:rsidP="00AD086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D0869">
        <w:rPr>
          <w:rFonts w:ascii="Times New Roman" w:hAnsi="Times New Roman"/>
          <w:sz w:val="24"/>
          <w:szCs w:val="24"/>
        </w:rPr>
        <w:t xml:space="preserve">- Membro nel Collegio dei docenti del Dottorato di Ricerca Human Sciences, </w:t>
      </w:r>
      <w:r>
        <w:rPr>
          <w:rFonts w:ascii="Times New Roman" w:hAnsi="Times New Roman"/>
          <w:sz w:val="24"/>
          <w:szCs w:val="24"/>
        </w:rPr>
        <w:t xml:space="preserve">Responsabile del </w:t>
      </w:r>
      <w:r w:rsidRPr="00AD0869">
        <w:rPr>
          <w:rFonts w:ascii="Times New Roman" w:hAnsi="Times New Roman"/>
          <w:sz w:val="24"/>
          <w:szCs w:val="24"/>
        </w:rPr>
        <w:t>Curriculum Psychology, communication and social sciences – Università degli studi di Macerata</w:t>
      </w:r>
    </w:p>
    <w:p w:rsidR="009B4E13" w:rsidRPr="00AD0869" w:rsidRDefault="009B4E13" w:rsidP="00AD0869">
      <w:pPr>
        <w:jc w:val="both"/>
        <w:rPr>
          <w:rFonts w:ascii="Times New Roman" w:hAnsi="Times New Roman"/>
          <w:sz w:val="24"/>
          <w:szCs w:val="24"/>
        </w:rPr>
      </w:pPr>
    </w:p>
    <w:p w:rsidR="009B4E13" w:rsidRPr="00AD0869" w:rsidRDefault="009B4E13" w:rsidP="00AD0869">
      <w:pPr>
        <w:jc w:val="both"/>
        <w:rPr>
          <w:rFonts w:ascii="Times New Roman" w:hAnsi="Times New Roman"/>
          <w:b/>
          <w:sz w:val="24"/>
          <w:szCs w:val="24"/>
        </w:rPr>
      </w:pPr>
      <w:r w:rsidRPr="00AD0869">
        <w:rPr>
          <w:rFonts w:ascii="Times New Roman" w:hAnsi="Times New Roman"/>
          <w:b/>
          <w:sz w:val="24"/>
          <w:szCs w:val="24"/>
        </w:rPr>
        <w:t>Altri incarichi scientifici</w:t>
      </w:r>
    </w:p>
    <w:p w:rsidR="009B4E13" w:rsidRPr="00AD0869" w:rsidRDefault="009B4E13" w:rsidP="00AD086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D0869">
        <w:rPr>
          <w:rFonts w:ascii="Times New Roman" w:hAnsi="Times New Roman"/>
          <w:sz w:val="24"/>
          <w:szCs w:val="24"/>
        </w:rPr>
        <w:t xml:space="preserve">- Dal 2001 al 2003 membro del Comitato scientifico del Progetto di ricerca sulla soggettività di genere nelle università marchigiane, Unidiversità . </w:t>
      </w:r>
      <w:r>
        <w:rPr>
          <w:rFonts w:ascii="Times New Roman" w:hAnsi="Times New Roman"/>
          <w:sz w:val="24"/>
          <w:szCs w:val="24"/>
        </w:rPr>
        <w:t>finanziato dalla Regione Marche</w:t>
      </w:r>
    </w:p>
    <w:p w:rsidR="009B4E13" w:rsidRPr="00AD0869" w:rsidRDefault="009B4E13" w:rsidP="00AD086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D0869">
        <w:rPr>
          <w:rFonts w:ascii="Times New Roman" w:hAnsi="Times New Roman"/>
          <w:sz w:val="24"/>
          <w:szCs w:val="24"/>
        </w:rPr>
        <w:t xml:space="preserve">- 2005-2007 Responsabile della progettazione e del coordinamento scientifico della fase 4 del progetto dal titolo “La scelta formativa e professionale: al di là degli stereotipi di genere”Progetto Comunitario EQUAL “Il Valore della differenza. La risorsa femminile nella creazione d’impresa delle Marche” Università di Camerino e Fondazione Brodolini , </w:t>
      </w:r>
    </w:p>
    <w:p w:rsidR="009B4E13" w:rsidRPr="00AD0869" w:rsidRDefault="009B4E13" w:rsidP="00AD086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D0869">
        <w:rPr>
          <w:rFonts w:ascii="Times New Roman" w:hAnsi="Times New Roman"/>
          <w:sz w:val="24"/>
          <w:szCs w:val="24"/>
        </w:rPr>
        <w:t>- 2007</w:t>
      </w:r>
      <w:r>
        <w:rPr>
          <w:rFonts w:ascii="Times New Roman" w:hAnsi="Times New Roman"/>
          <w:sz w:val="24"/>
          <w:szCs w:val="24"/>
        </w:rPr>
        <w:t xml:space="preserve"> Coordinatrice  scientifica del</w:t>
      </w:r>
      <w:r w:rsidRPr="00AD0869">
        <w:rPr>
          <w:rFonts w:ascii="Times New Roman" w:hAnsi="Times New Roman"/>
          <w:sz w:val="24"/>
          <w:szCs w:val="24"/>
        </w:rPr>
        <w:t xml:space="preserve"> progetto2 Università in rete: al servizio dell’intregrazione del processo formativo scolastico-universitario, in coll. con l’Università di Camerino</w:t>
      </w:r>
      <w:r>
        <w:rPr>
          <w:rFonts w:ascii="Times New Roman" w:hAnsi="Times New Roman"/>
          <w:sz w:val="24"/>
          <w:szCs w:val="24"/>
        </w:rPr>
        <w:t>, finanziato dal Miur.</w:t>
      </w:r>
    </w:p>
    <w:p w:rsidR="009B4E13" w:rsidRPr="00AD0869" w:rsidRDefault="009B4E13" w:rsidP="00AD086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D0869">
        <w:rPr>
          <w:rFonts w:ascii="Times New Roman" w:hAnsi="Times New Roman"/>
          <w:sz w:val="24"/>
          <w:szCs w:val="24"/>
        </w:rPr>
        <w:t xml:space="preserve">- 2006-2008 Responsabile scientifica e direttrice del progetto Sud-Est, strategie di rete per l’orientamento; partner di progetto Accademia delle Belle Arti di Lecce, Università del </w:t>
      </w:r>
      <w:r>
        <w:rPr>
          <w:rFonts w:ascii="Times New Roman" w:hAnsi="Times New Roman"/>
          <w:sz w:val="24"/>
          <w:szCs w:val="24"/>
        </w:rPr>
        <w:t>Salento, Conservatorio di Lecce</w:t>
      </w:r>
      <w:r w:rsidRPr="00AD0869">
        <w:rPr>
          <w:rFonts w:ascii="Times New Roman" w:hAnsi="Times New Roman"/>
          <w:sz w:val="24"/>
          <w:szCs w:val="24"/>
        </w:rPr>
        <w:t>, finanziato dal Miur e dalla Comunità europea</w:t>
      </w:r>
      <w:r>
        <w:rPr>
          <w:rFonts w:ascii="Times New Roman" w:hAnsi="Times New Roman"/>
          <w:sz w:val="24"/>
          <w:szCs w:val="24"/>
        </w:rPr>
        <w:t>.</w:t>
      </w:r>
    </w:p>
    <w:p w:rsidR="009B4E13" w:rsidRPr="00AD0869" w:rsidRDefault="009B4E13" w:rsidP="00AD0869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en-GB"/>
        </w:rPr>
      </w:pPr>
      <w:r w:rsidRPr="00AD0869">
        <w:rPr>
          <w:rFonts w:ascii="Times New Roman" w:hAnsi="Times New Roman"/>
          <w:sz w:val="24"/>
          <w:szCs w:val="24"/>
        </w:rPr>
        <w:t xml:space="preserve">- 2007 Membro del Comitato scientifico per l’organizzazione del 15th Scientific Convention of Gestalttheorie, “Relations and structures. </w:t>
      </w:r>
      <w:r w:rsidRPr="00AD0869">
        <w:rPr>
          <w:rFonts w:ascii="Times New Roman" w:hAnsi="Times New Roman"/>
          <w:sz w:val="24"/>
          <w:szCs w:val="24"/>
          <w:lang w:val="en-GB"/>
        </w:rPr>
        <w:t>Developments of Gestalt Theory in Psychology and adjacent fields”, Università di Macerata, 25-27 maggio.</w:t>
      </w:r>
    </w:p>
    <w:p w:rsidR="009B4E13" w:rsidRPr="00AD0869" w:rsidRDefault="009B4E13" w:rsidP="00AD086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D0869">
        <w:rPr>
          <w:rFonts w:ascii="Times New Roman" w:hAnsi="Times New Roman"/>
          <w:sz w:val="24"/>
          <w:szCs w:val="24"/>
        </w:rPr>
        <w:t>- 2008 Promotrice e membro del Comitato scientifico delle Giornate di studio Il contributo della Psicologia Sociale allo studio dell’Adolescenza e della Giovinezza: Traguardi raggiunti e nuove sfide da affrontare, 20-21 febbraio, Università di Macerata</w:t>
      </w:r>
    </w:p>
    <w:p w:rsidR="009B4E13" w:rsidRPr="00AD0869" w:rsidRDefault="009B4E13" w:rsidP="00AD086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D0869">
        <w:rPr>
          <w:rFonts w:ascii="Times New Roman" w:hAnsi="Times New Roman"/>
          <w:sz w:val="24"/>
          <w:szCs w:val="24"/>
        </w:rPr>
        <w:t>- 2008  Membro del Comitato scientifico del simposio tenuto all’Università di Macerata sul tema “L’interazione tra pari nei processi di apprendimento”</w:t>
      </w:r>
    </w:p>
    <w:p w:rsidR="009B4E13" w:rsidRPr="00AD0869" w:rsidRDefault="009B4E13" w:rsidP="00AD086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D0869">
        <w:rPr>
          <w:rFonts w:ascii="Times New Roman" w:hAnsi="Times New Roman"/>
          <w:sz w:val="24"/>
          <w:szCs w:val="24"/>
        </w:rPr>
        <w:t>- 2010 Promotrice e membro del Comitato scientifico delle Giornate di studio Empatia, sviluppo morale e partecipazione politica, 22 e 23 aprile Università di Macerata</w:t>
      </w:r>
    </w:p>
    <w:p w:rsidR="009B4E13" w:rsidRPr="00AD0869" w:rsidRDefault="009B4E13" w:rsidP="00AD086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D0869">
        <w:rPr>
          <w:rFonts w:ascii="Times New Roman" w:hAnsi="Times New Roman"/>
          <w:sz w:val="24"/>
          <w:szCs w:val="24"/>
        </w:rPr>
        <w:t xml:space="preserve">-2009 Membro del Comitato scientifico </w:t>
      </w:r>
      <w:r w:rsidRPr="00AD0869">
        <w:rPr>
          <w:rFonts w:ascii="Times New Roman" w:hAnsi="Times New Roman"/>
          <w:color w:val="000000"/>
          <w:sz w:val="24"/>
          <w:szCs w:val="24"/>
        </w:rPr>
        <w:t xml:space="preserve">Gruppo di ricerca-azione "Le economie solidali nelle Marche: situazione attuale e scenari evolutivi" in collaborazione con i REES delle Marche e docenti delle </w:t>
      </w:r>
      <w:r>
        <w:rPr>
          <w:rFonts w:ascii="Times New Roman" w:hAnsi="Times New Roman"/>
          <w:color w:val="000000"/>
          <w:sz w:val="24"/>
          <w:szCs w:val="24"/>
        </w:rPr>
        <w:t>Università marchigiane,  finanziato da Regione Marche e B</w:t>
      </w:r>
      <w:r w:rsidRPr="00AD0869">
        <w:rPr>
          <w:rFonts w:ascii="Times New Roman" w:hAnsi="Times New Roman"/>
          <w:color w:val="000000"/>
          <w:sz w:val="24"/>
          <w:szCs w:val="24"/>
        </w:rPr>
        <w:t>anca etica</w:t>
      </w:r>
    </w:p>
    <w:p w:rsidR="009B4E13" w:rsidRPr="00AD0869" w:rsidRDefault="009B4E13" w:rsidP="00AD086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D0869">
        <w:rPr>
          <w:rFonts w:ascii="Times New Roman" w:hAnsi="Times New Roman"/>
          <w:sz w:val="24"/>
          <w:szCs w:val="24"/>
        </w:rPr>
        <w:t>-2010 Responsable scientifica del Progetto "</w:t>
      </w:r>
      <w:smartTag w:uri="urn:schemas-microsoft-com:office:smarttags" w:element="PersonName">
        <w:smartTagPr>
          <w:attr w:name="ProductID" w:val="La Comunicazione"/>
        </w:smartTagPr>
        <w:r w:rsidRPr="00AD0869">
          <w:rPr>
            <w:rFonts w:ascii="Times New Roman" w:hAnsi="Times New Roman"/>
            <w:sz w:val="24"/>
            <w:szCs w:val="24"/>
          </w:rPr>
          <w:t>La Comunicazione</w:t>
        </w:r>
      </w:smartTag>
      <w:r w:rsidRPr="00AD0869">
        <w:rPr>
          <w:rFonts w:ascii="Times New Roman" w:hAnsi="Times New Roman"/>
          <w:sz w:val="24"/>
          <w:szCs w:val="24"/>
        </w:rPr>
        <w:t xml:space="preserve"> della prevenzione del rischio" finanziato dall' INAIL Marche   </w:t>
      </w:r>
    </w:p>
    <w:p w:rsidR="009B4E13" w:rsidRPr="00AD0869" w:rsidRDefault="009B4E13" w:rsidP="00AD086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D0869">
        <w:rPr>
          <w:rFonts w:ascii="Times New Roman" w:hAnsi="Times New Roman"/>
          <w:sz w:val="24"/>
          <w:szCs w:val="24"/>
        </w:rPr>
        <w:t xml:space="preserve">- 2010 Responsabile scientifica del progetto "Gli adolescenti marchigiani: clima scolastico e qualità delle relazioni" finanziato dal Garante dell'infanzia e dell'adolescenza - Regione Marche </w:t>
      </w:r>
    </w:p>
    <w:p w:rsidR="009B4E13" w:rsidRPr="00AD0869" w:rsidRDefault="009B4E13" w:rsidP="00AD086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D0869">
        <w:rPr>
          <w:rFonts w:ascii="Times New Roman" w:hAnsi="Times New Roman"/>
          <w:sz w:val="24"/>
          <w:szCs w:val="24"/>
        </w:rPr>
        <w:t>- Direttrice del Centri di studio, ricerca e formazione sull'adolescenza e la giovinezza</w:t>
      </w:r>
    </w:p>
    <w:p w:rsidR="009B4E13" w:rsidRPr="00AD0869" w:rsidRDefault="009B4E13" w:rsidP="00AD086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B4E13" w:rsidRPr="00AD0869" w:rsidRDefault="009B4E13" w:rsidP="00AD086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D0869">
        <w:rPr>
          <w:rFonts w:ascii="Times New Roman" w:hAnsi="Times New Roman"/>
          <w:sz w:val="24"/>
          <w:szCs w:val="24"/>
        </w:rPr>
        <w:t>- Membro del Comitato dei corrispondenti scientifici del Giornale di Psicologia (Journal of Psychology), diretto da Felice Perussia</w:t>
      </w:r>
    </w:p>
    <w:p w:rsidR="009B4E13" w:rsidRPr="00AD0869" w:rsidRDefault="009B4E13" w:rsidP="00AD086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D0869">
        <w:rPr>
          <w:rFonts w:ascii="Times New Roman" w:hAnsi="Times New Roman"/>
          <w:sz w:val="24"/>
          <w:szCs w:val="24"/>
        </w:rPr>
        <w:t>- Membro del Comitato sci</w:t>
      </w:r>
      <w:r>
        <w:rPr>
          <w:rFonts w:ascii="Times New Roman" w:hAnsi="Times New Roman"/>
          <w:sz w:val="24"/>
          <w:szCs w:val="24"/>
        </w:rPr>
        <w:t>entifico della Rivista Prisma, F</w:t>
      </w:r>
      <w:r w:rsidRPr="00AD0869">
        <w:rPr>
          <w:rFonts w:ascii="Times New Roman" w:hAnsi="Times New Roman"/>
          <w:sz w:val="24"/>
          <w:szCs w:val="24"/>
        </w:rPr>
        <w:t>ranco Angeli</w:t>
      </w:r>
    </w:p>
    <w:p w:rsidR="009B4E13" w:rsidRPr="00AD0869" w:rsidRDefault="009B4E13" w:rsidP="00AD086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D0869">
        <w:rPr>
          <w:rFonts w:ascii="Times New Roman" w:hAnsi="Times New Roman"/>
          <w:sz w:val="24"/>
          <w:szCs w:val="24"/>
        </w:rPr>
        <w:t>- Membro del Comitato di consulenza scientifica della rivista “Bambini” (Edizioni Junior, Bergamo) dal settembre 2004.</w:t>
      </w:r>
    </w:p>
    <w:p w:rsidR="009B4E13" w:rsidRPr="00AD0869" w:rsidRDefault="009B4E13" w:rsidP="00AD086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D0869">
        <w:rPr>
          <w:rFonts w:ascii="Times New Roman" w:hAnsi="Times New Roman"/>
          <w:sz w:val="24"/>
          <w:szCs w:val="24"/>
        </w:rPr>
        <w:t>- Cura e dirige Insieme a Paola Nicolini la collana “Intelligenze in azione” presso la casa editrice Junior (Bergamo).</w:t>
      </w:r>
    </w:p>
    <w:p w:rsidR="009B4E13" w:rsidRPr="00AD0869" w:rsidRDefault="009B4E13" w:rsidP="00AD086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D0869">
        <w:rPr>
          <w:rFonts w:ascii="Times New Roman" w:hAnsi="Times New Roman"/>
          <w:sz w:val="24"/>
          <w:szCs w:val="24"/>
        </w:rPr>
        <w:t>- Coordinatrice scientifica della Collana Psicologia della formazione della Casa editrice Aras (Fano)</w:t>
      </w:r>
    </w:p>
    <w:p w:rsidR="009B4E13" w:rsidRPr="00AD0869" w:rsidRDefault="009B4E13" w:rsidP="00AD0869">
      <w:pPr>
        <w:jc w:val="both"/>
        <w:rPr>
          <w:rFonts w:ascii="Times New Roman" w:hAnsi="Times New Roman"/>
          <w:sz w:val="24"/>
          <w:szCs w:val="24"/>
        </w:rPr>
      </w:pPr>
    </w:p>
    <w:p w:rsidR="009B4E13" w:rsidRPr="00AD0869" w:rsidRDefault="009B4E13" w:rsidP="00AD0869">
      <w:pPr>
        <w:jc w:val="both"/>
        <w:rPr>
          <w:rFonts w:ascii="Times New Roman" w:hAnsi="Times New Roman"/>
          <w:b/>
          <w:sz w:val="24"/>
          <w:szCs w:val="24"/>
        </w:rPr>
      </w:pPr>
      <w:r w:rsidRPr="00AD0869">
        <w:rPr>
          <w:rFonts w:ascii="Times New Roman" w:hAnsi="Times New Roman"/>
          <w:b/>
          <w:sz w:val="24"/>
          <w:szCs w:val="24"/>
        </w:rPr>
        <w:t>Incarichi istituzionali/organizzativi</w:t>
      </w:r>
    </w:p>
    <w:p w:rsidR="009B4E13" w:rsidRPr="00AD0869" w:rsidRDefault="009B4E13" w:rsidP="00AD086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D0869">
        <w:rPr>
          <w:rFonts w:ascii="Times New Roman" w:hAnsi="Times New Roman"/>
          <w:sz w:val="24"/>
          <w:szCs w:val="24"/>
        </w:rPr>
        <w:t>- nel 2004 referente della Facoltà di Scienze della comunicazione e di Scienze della formazione per l’organizzazione del Corso di eccellenza tenuto dal prof. Doise, Università di Ginevra, sul tema Psicologia sociale e diritti umani.</w:t>
      </w:r>
    </w:p>
    <w:p w:rsidR="009B4E13" w:rsidRPr="00AD0869" w:rsidRDefault="009B4E13" w:rsidP="00AD086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D0869">
        <w:rPr>
          <w:rFonts w:ascii="Times New Roman" w:hAnsi="Times New Roman"/>
          <w:sz w:val="24"/>
          <w:szCs w:val="24"/>
        </w:rPr>
        <w:t>- Vicedirettore del Dipartimento di scienze dell’educazione e della formazione per il triennio 2004/2006</w:t>
      </w:r>
    </w:p>
    <w:p w:rsidR="009B4E13" w:rsidRPr="00AD0869" w:rsidRDefault="009B4E13" w:rsidP="00AD086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D0869">
        <w:rPr>
          <w:rFonts w:ascii="Times New Roman" w:hAnsi="Times New Roman"/>
          <w:sz w:val="24"/>
          <w:szCs w:val="24"/>
        </w:rPr>
        <w:t>- Delegata del Rettore alle attività dell’Orientamento e tutorato dal giugno 2004 e dal settembre 2006 alle attività di Orientamento al mondo del lavoro</w:t>
      </w:r>
    </w:p>
    <w:p w:rsidR="009B4E13" w:rsidRPr="00AD0869" w:rsidRDefault="009B4E13" w:rsidP="00AD086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D0869">
        <w:rPr>
          <w:rFonts w:ascii="Times New Roman" w:hAnsi="Times New Roman"/>
          <w:sz w:val="24"/>
          <w:szCs w:val="24"/>
        </w:rPr>
        <w:t>- Dal 2006 al 2010 Direttrice del Centro di orientamento di Ateneo (CAO)</w:t>
      </w:r>
    </w:p>
    <w:p w:rsidR="009B4E13" w:rsidRPr="00AD0869" w:rsidRDefault="009B4E13" w:rsidP="00AD086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D0869">
        <w:rPr>
          <w:rFonts w:ascii="Times New Roman" w:hAnsi="Times New Roman"/>
          <w:sz w:val="24"/>
          <w:szCs w:val="24"/>
        </w:rPr>
        <w:t>- dal 2010 al 2012 Preside della facoltà di Scienze della comunicazione - Unversità di macerata</w:t>
      </w:r>
    </w:p>
    <w:p w:rsidR="009B4E13" w:rsidRPr="00AD0869" w:rsidRDefault="009B4E13" w:rsidP="00AD086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D0869">
        <w:rPr>
          <w:rFonts w:ascii="Times New Roman" w:hAnsi="Times New Roman"/>
          <w:sz w:val="24"/>
          <w:szCs w:val="24"/>
        </w:rPr>
        <w:t>- dal 2012 Vice-direttrice del Dipartimento di scienze politiche, comunicazione e relazioni internazionali - Universtà di Macerata</w:t>
      </w:r>
    </w:p>
    <w:p w:rsidR="009B4E13" w:rsidRPr="00AD0869" w:rsidRDefault="009B4E13" w:rsidP="00AD0869">
      <w:pPr>
        <w:jc w:val="both"/>
        <w:rPr>
          <w:rFonts w:ascii="Times New Roman" w:hAnsi="Times New Roman"/>
          <w:sz w:val="24"/>
          <w:szCs w:val="24"/>
        </w:rPr>
      </w:pPr>
    </w:p>
    <w:p w:rsidR="009B4E13" w:rsidRPr="003076D1" w:rsidRDefault="009B4E13" w:rsidP="00AD0869">
      <w:pPr>
        <w:jc w:val="both"/>
        <w:rPr>
          <w:rFonts w:ascii="Times New Roman" w:hAnsi="Times New Roman"/>
          <w:b/>
          <w:sz w:val="24"/>
          <w:szCs w:val="24"/>
        </w:rPr>
      </w:pPr>
      <w:r w:rsidRPr="003076D1">
        <w:rPr>
          <w:rFonts w:ascii="Times New Roman" w:hAnsi="Times New Roman"/>
          <w:b/>
          <w:sz w:val="24"/>
          <w:szCs w:val="24"/>
        </w:rPr>
        <w:t>Interventi a Convegni in qualità di relatrice (selezione)</w:t>
      </w:r>
    </w:p>
    <w:p w:rsidR="009B4E13" w:rsidRPr="00AD0869" w:rsidRDefault="009B4E13" w:rsidP="003076D1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en-US"/>
        </w:rPr>
      </w:pPr>
      <w:r w:rsidRPr="00AD0869">
        <w:rPr>
          <w:rFonts w:ascii="Times New Roman" w:hAnsi="Times New Roman"/>
          <w:sz w:val="24"/>
          <w:szCs w:val="24"/>
          <w:lang w:val="en-US"/>
        </w:rPr>
        <w:t xml:space="preserve">Psychological problems in biology teaching in primary schools, 17th Annual Conference of ATEE , </w:t>
      </w:r>
      <w:smartTag w:uri="urn:schemas-microsoft-com:office:smarttags" w:element="City">
        <w:smartTag w:uri="urn:schemas-microsoft-com:office:smarttags" w:element="place">
          <w:r w:rsidRPr="00AD0869">
            <w:rPr>
              <w:rFonts w:ascii="Times New Roman" w:hAnsi="Times New Roman"/>
              <w:sz w:val="24"/>
              <w:szCs w:val="24"/>
              <w:lang w:val="en-US"/>
            </w:rPr>
            <w:t>Helsinki</w:t>
          </w:r>
        </w:smartTag>
      </w:smartTag>
      <w:r w:rsidRPr="00AD0869">
        <w:rPr>
          <w:rFonts w:ascii="Times New Roman" w:hAnsi="Times New Roman"/>
          <w:sz w:val="24"/>
          <w:szCs w:val="24"/>
          <w:lang w:val="en-US"/>
        </w:rPr>
        <w:t>, settembre 1992.</w:t>
      </w:r>
    </w:p>
    <w:p w:rsidR="009B4E13" w:rsidRPr="00AD0869" w:rsidRDefault="009B4E13" w:rsidP="003076D1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en-US"/>
        </w:rPr>
      </w:pPr>
    </w:p>
    <w:p w:rsidR="009B4E13" w:rsidRPr="00AD0869" w:rsidRDefault="009B4E13" w:rsidP="003076D1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en-US"/>
        </w:rPr>
      </w:pPr>
      <w:r w:rsidRPr="00AD0869">
        <w:rPr>
          <w:rFonts w:ascii="Times New Roman" w:hAnsi="Times New Roman"/>
          <w:sz w:val="24"/>
          <w:szCs w:val="24"/>
          <w:lang w:val="en-US"/>
        </w:rPr>
        <w:t>How children of 9-11 years descrive inside of the body and its functions. A starting point for the biology teaching syllabus, 18th Annual Conference of ATEE Lisbona, settembre 1993.</w:t>
      </w:r>
    </w:p>
    <w:p w:rsidR="009B4E13" w:rsidRPr="00AD0869" w:rsidRDefault="009B4E13" w:rsidP="003076D1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en-US"/>
        </w:rPr>
      </w:pPr>
    </w:p>
    <w:p w:rsidR="009B4E13" w:rsidRPr="00AD0869" w:rsidRDefault="009B4E13" w:rsidP="003076D1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en-US"/>
        </w:rPr>
      </w:pPr>
      <w:r w:rsidRPr="00AD0869">
        <w:rPr>
          <w:rFonts w:ascii="Times New Roman" w:hAnsi="Times New Roman"/>
          <w:sz w:val="24"/>
          <w:szCs w:val="24"/>
          <w:lang w:val="en-US"/>
        </w:rPr>
        <w:t xml:space="preserve">Communicative Competence as an Instrument of Education to Respect for the "Other", (in collaborazione con P. Nicolini), 18th Annual Conference of ATEE, Lisbona, settembre1993. </w:t>
      </w:r>
    </w:p>
    <w:p w:rsidR="009B4E13" w:rsidRPr="00AD0869" w:rsidRDefault="009B4E13" w:rsidP="003076D1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en-US"/>
        </w:rPr>
      </w:pPr>
    </w:p>
    <w:p w:rsidR="009B4E13" w:rsidRPr="00AD0869" w:rsidRDefault="009B4E13" w:rsidP="003076D1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en-US"/>
        </w:rPr>
      </w:pPr>
      <w:r w:rsidRPr="00AD0869">
        <w:rPr>
          <w:rFonts w:ascii="Times New Roman" w:hAnsi="Times New Roman"/>
          <w:sz w:val="24"/>
          <w:szCs w:val="24"/>
          <w:lang w:val="en-US"/>
        </w:rPr>
        <w:t>Environmental education in school; the child as initiator of project for conservation of nature, 19th Annual Conference of ATEE Prague, settembre 1994.</w:t>
      </w:r>
    </w:p>
    <w:p w:rsidR="009B4E13" w:rsidRPr="00AD0869" w:rsidRDefault="009B4E13" w:rsidP="003076D1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en-US"/>
        </w:rPr>
      </w:pPr>
    </w:p>
    <w:p w:rsidR="009B4E13" w:rsidRPr="00AD0869" w:rsidRDefault="009B4E13" w:rsidP="003076D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D0869">
        <w:rPr>
          <w:rFonts w:ascii="Times New Roman" w:hAnsi="Times New Roman"/>
          <w:sz w:val="24"/>
          <w:szCs w:val="24"/>
          <w:lang w:val="en-US"/>
        </w:rPr>
        <w:t xml:space="preserve">Social images of teachers used as training in the context of environmental education (in coll. </w:t>
      </w:r>
      <w:r w:rsidRPr="00AD0869">
        <w:rPr>
          <w:rFonts w:ascii="Times New Roman" w:hAnsi="Times New Roman"/>
          <w:sz w:val="24"/>
          <w:szCs w:val="24"/>
        </w:rPr>
        <w:t>P. Nicolini), 20th Annual Conference of ATEE Oslo 3-8 settembre 1994.</w:t>
      </w:r>
    </w:p>
    <w:p w:rsidR="009B4E13" w:rsidRPr="00AD0869" w:rsidRDefault="009B4E13" w:rsidP="003076D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B4E13" w:rsidRPr="00AD0869" w:rsidRDefault="009B4E13" w:rsidP="003076D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D0869">
        <w:rPr>
          <w:rFonts w:ascii="Times New Roman" w:hAnsi="Times New Roman"/>
          <w:sz w:val="24"/>
          <w:szCs w:val="24"/>
        </w:rPr>
        <w:t>Training to Communication Laboratory, (in collaborazione con A. Arfelli Galli e P. Nicolini) Comunicazione multimediale alla 22th Annual Conference of ATEE, Macerata, agosto 1997.</w:t>
      </w:r>
    </w:p>
    <w:p w:rsidR="009B4E13" w:rsidRPr="00AD0869" w:rsidRDefault="009B4E13" w:rsidP="003076D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B4E13" w:rsidRPr="00AD0869" w:rsidRDefault="009B4E13" w:rsidP="003076D1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en-US"/>
        </w:rPr>
      </w:pPr>
      <w:r w:rsidRPr="00AD0869">
        <w:rPr>
          <w:rFonts w:ascii="Times New Roman" w:hAnsi="Times New Roman"/>
          <w:sz w:val="24"/>
          <w:szCs w:val="24"/>
          <w:lang w:val="en-US"/>
        </w:rPr>
        <w:t>Training to Diversity: Conflict between Rationality and Feelings in Children education, (in collaborazione con P. Nicolini), 22th Annual Conference of ATEE, Macerata, agosto 1997.</w:t>
      </w:r>
    </w:p>
    <w:p w:rsidR="009B4E13" w:rsidRPr="00AD0869" w:rsidRDefault="009B4E13" w:rsidP="003076D1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en-US"/>
        </w:rPr>
      </w:pPr>
    </w:p>
    <w:p w:rsidR="009B4E13" w:rsidRPr="00AD0869" w:rsidRDefault="009B4E13" w:rsidP="003076D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D0869">
        <w:rPr>
          <w:rFonts w:ascii="Times New Roman" w:hAnsi="Times New Roman"/>
          <w:sz w:val="24"/>
          <w:szCs w:val="24"/>
        </w:rPr>
        <w:t>Il contributo al progetto Unidiversità delle docenti delle quattro università marchigiane, Convegno regionale Unidiversità, Ancona, 8 giugno 2001.</w:t>
      </w:r>
    </w:p>
    <w:p w:rsidR="009B4E13" w:rsidRPr="00AD0869" w:rsidRDefault="009B4E13" w:rsidP="003076D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B4E13" w:rsidRPr="00AD0869" w:rsidRDefault="009B4E13" w:rsidP="003076D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D0869">
        <w:rPr>
          <w:rFonts w:ascii="Times New Roman" w:hAnsi="Times New Roman"/>
          <w:sz w:val="24"/>
          <w:szCs w:val="24"/>
        </w:rPr>
        <w:t>Cosa pensano le giovani studenti delle università marchigiane?, Convegno nazionale La dimensione di genere nelle università delle Marche, Ancona, dicembre 2001.</w:t>
      </w:r>
    </w:p>
    <w:p w:rsidR="009B4E13" w:rsidRPr="00AD0869" w:rsidRDefault="009B4E13" w:rsidP="003076D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B4E13" w:rsidRPr="00AD0869" w:rsidRDefault="009B4E13" w:rsidP="003076D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D0869">
        <w:rPr>
          <w:rFonts w:ascii="Times New Roman" w:hAnsi="Times New Roman"/>
          <w:sz w:val="24"/>
          <w:szCs w:val="24"/>
        </w:rPr>
        <w:t>Il ruolo del conflitto nella presa di coscienza degli stereotipi di genere Convegno di Psicologia sociale, Belluria, settembre 2002.</w:t>
      </w:r>
    </w:p>
    <w:p w:rsidR="009B4E13" w:rsidRPr="00AD0869" w:rsidRDefault="009B4E13" w:rsidP="003076D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B4E13" w:rsidRPr="00AD0869" w:rsidRDefault="009B4E13" w:rsidP="003076D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D0869">
        <w:rPr>
          <w:rFonts w:ascii="Times New Roman" w:hAnsi="Times New Roman"/>
          <w:sz w:val="24"/>
          <w:szCs w:val="24"/>
        </w:rPr>
        <w:t>I giovani e gli stereotipi culturali di genere (in coll. A. Fermani) Congresso nazionale AIP – Sezione Psicologia sociale, Sciacca, settembre 2004.</w:t>
      </w:r>
    </w:p>
    <w:p w:rsidR="009B4E13" w:rsidRPr="00AD0869" w:rsidRDefault="009B4E13" w:rsidP="003076D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B4E13" w:rsidRPr="00AD0869" w:rsidRDefault="009B4E13" w:rsidP="003076D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D0869">
        <w:rPr>
          <w:rFonts w:ascii="Times New Roman" w:hAnsi="Times New Roman"/>
          <w:sz w:val="24"/>
          <w:szCs w:val="24"/>
        </w:rPr>
        <w:t>L’indignazione politica come spinta alla partecipazione?, Tavola rotonda “I giovani e la politica” nelle Giornate di studio con Willem Doise, Macerata, novembre 2004.</w:t>
      </w:r>
    </w:p>
    <w:p w:rsidR="009B4E13" w:rsidRPr="00AD0869" w:rsidRDefault="009B4E13" w:rsidP="003076D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B4E13" w:rsidRPr="00AD0869" w:rsidRDefault="009B4E13" w:rsidP="003076D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D0869">
        <w:rPr>
          <w:rFonts w:ascii="Times New Roman" w:hAnsi="Times New Roman"/>
          <w:sz w:val="24"/>
          <w:szCs w:val="24"/>
        </w:rPr>
        <w:t>Percorsi e memorie- Comunicazione intergenerazionale, Ciclo di seminari su Generazioni di donne, Università di Macerata e SPI, Macerata, maggio 2005.</w:t>
      </w:r>
    </w:p>
    <w:p w:rsidR="009B4E13" w:rsidRPr="00AD0869" w:rsidRDefault="009B4E13" w:rsidP="003076D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B4E13" w:rsidRPr="00AD0869" w:rsidRDefault="009B4E13" w:rsidP="003076D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D0869">
        <w:rPr>
          <w:rFonts w:ascii="Times New Roman" w:hAnsi="Times New Roman"/>
          <w:sz w:val="24"/>
          <w:szCs w:val="24"/>
        </w:rPr>
        <w:t>Introduzione e conclusione alle Giornate di studio con Margarita Sanchez Mazas - Per una psicologia  sociale dell’alterità- Macerata, novembre 2005.</w:t>
      </w:r>
    </w:p>
    <w:p w:rsidR="009B4E13" w:rsidRPr="00AD0869" w:rsidRDefault="009B4E13" w:rsidP="003076D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B4E13" w:rsidRPr="00AD0869" w:rsidRDefault="009B4E13" w:rsidP="003076D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D0869">
        <w:rPr>
          <w:rFonts w:ascii="Times New Roman" w:hAnsi="Times New Roman"/>
          <w:sz w:val="24"/>
          <w:szCs w:val="24"/>
        </w:rPr>
        <w:t>I concetti di “politica” e di “donna in politica” nelle rappresentazioni delle donne. (in coll. Fermani, A., Crocetti) VII° Congresso Nazionale di Psicologia Sociale (AIP), Genova, settembre 2006.</w:t>
      </w:r>
    </w:p>
    <w:p w:rsidR="009B4E13" w:rsidRPr="00AD0869" w:rsidRDefault="009B4E13" w:rsidP="003076D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B4E13" w:rsidRPr="00AD0869" w:rsidRDefault="009B4E13" w:rsidP="003076D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D0869">
        <w:rPr>
          <w:rFonts w:ascii="Times New Roman" w:hAnsi="Times New Roman"/>
          <w:sz w:val="24"/>
          <w:szCs w:val="24"/>
        </w:rPr>
        <w:t xml:space="preserve">Un approccio ecologico al problema del bullismo, Giornata di studio sul fenomeno del bullismo organizzato dall’associazione CALEIDO di Ancona con il patrocinio del Comune di Macerata e della Provincia di Macerata,. dicembre 2006. </w:t>
      </w:r>
    </w:p>
    <w:p w:rsidR="009B4E13" w:rsidRPr="00AD0869" w:rsidRDefault="009B4E13" w:rsidP="003076D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B4E13" w:rsidRPr="00AD0869" w:rsidRDefault="009B4E13" w:rsidP="003076D1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en-US"/>
        </w:rPr>
      </w:pPr>
      <w:r w:rsidRPr="00AD0869">
        <w:rPr>
          <w:rFonts w:ascii="Times New Roman" w:hAnsi="Times New Roman"/>
          <w:sz w:val="24"/>
          <w:szCs w:val="24"/>
          <w:lang w:val="en-US"/>
        </w:rPr>
        <w:t xml:space="preserve">“Who am I?” Identity formation in Italian emerging adults. </w:t>
      </w:r>
      <w:r w:rsidRPr="00AD0869">
        <w:rPr>
          <w:rFonts w:ascii="Times New Roman" w:hAnsi="Times New Roman"/>
          <w:sz w:val="24"/>
          <w:szCs w:val="24"/>
        </w:rPr>
        <w:t xml:space="preserve">(in coll. Crocetti, E., Palmonari).  </w:t>
      </w:r>
      <w:r w:rsidRPr="00AD0869">
        <w:rPr>
          <w:rFonts w:ascii="Times New Roman" w:hAnsi="Times New Roman"/>
          <w:sz w:val="24"/>
          <w:szCs w:val="24"/>
          <w:lang w:val="en-US"/>
        </w:rPr>
        <w:t>3rd Conference on Emerging Adulthood (EA), Tucson, Arizona, USA., Febbraio. 2007.</w:t>
      </w:r>
    </w:p>
    <w:p w:rsidR="009B4E13" w:rsidRPr="00AD0869" w:rsidRDefault="009B4E13" w:rsidP="003076D1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en-US"/>
        </w:rPr>
      </w:pPr>
    </w:p>
    <w:p w:rsidR="009B4E13" w:rsidRPr="00AD0869" w:rsidRDefault="009B4E13" w:rsidP="003076D1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en-US"/>
        </w:rPr>
      </w:pPr>
      <w:r w:rsidRPr="00AD0869">
        <w:rPr>
          <w:rFonts w:ascii="Times New Roman" w:hAnsi="Times New Roman"/>
          <w:sz w:val="24"/>
          <w:szCs w:val="24"/>
          <w:lang w:val="en-US"/>
        </w:rPr>
        <w:t xml:space="preserve"> Majority and Minority in democracy: The relevance of Lewin’s and Wetheimer’s view Convegno internazionale “Relations and structures. Developments of Gestalt Theory in Psychology and adjacent filds” – Università di Macerata., maggio 2007.</w:t>
      </w:r>
    </w:p>
    <w:p w:rsidR="009B4E13" w:rsidRPr="00AD0869" w:rsidRDefault="009B4E13" w:rsidP="003076D1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en-US"/>
        </w:rPr>
      </w:pPr>
    </w:p>
    <w:p w:rsidR="009B4E13" w:rsidRPr="00AD0869" w:rsidRDefault="009B4E13" w:rsidP="003076D1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en-US"/>
        </w:rPr>
      </w:pPr>
      <w:r w:rsidRPr="00AD0869">
        <w:rPr>
          <w:rFonts w:ascii="Times New Roman" w:hAnsi="Times New Roman"/>
          <w:sz w:val="24"/>
          <w:szCs w:val="24"/>
          <w:lang w:val="en-US"/>
        </w:rPr>
        <w:t xml:space="preserve">“To choose or not to choose?”. An experience of action-research with adolescents. </w:t>
      </w:r>
      <w:r w:rsidRPr="00AD0869">
        <w:rPr>
          <w:rFonts w:ascii="Times New Roman" w:hAnsi="Times New Roman"/>
          <w:sz w:val="24"/>
          <w:szCs w:val="24"/>
        </w:rPr>
        <w:t xml:space="preserve">(in coll. A. Fermani, E. Crocetti) Convegno internazionale “Relations and structures. </w:t>
      </w:r>
      <w:r w:rsidRPr="00AD0869">
        <w:rPr>
          <w:rFonts w:ascii="Times New Roman" w:hAnsi="Times New Roman"/>
          <w:sz w:val="24"/>
          <w:szCs w:val="24"/>
          <w:lang w:val="en-US"/>
        </w:rPr>
        <w:t>Developments of Gestalt Theory in Psychology and adjacent filds” – Università di Macerata., maggio 2007.</w:t>
      </w:r>
    </w:p>
    <w:p w:rsidR="009B4E13" w:rsidRPr="00AD0869" w:rsidRDefault="009B4E13" w:rsidP="003076D1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en-US"/>
        </w:rPr>
      </w:pPr>
    </w:p>
    <w:p w:rsidR="009B4E13" w:rsidRPr="00AD0869" w:rsidRDefault="009B4E13" w:rsidP="003076D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D0869">
        <w:rPr>
          <w:rFonts w:ascii="Times New Roman" w:hAnsi="Times New Roman"/>
          <w:sz w:val="24"/>
          <w:szCs w:val="24"/>
          <w:lang w:val="en-US"/>
        </w:rPr>
        <w:tab/>
      </w:r>
      <w:r w:rsidRPr="00AD0869">
        <w:rPr>
          <w:rFonts w:ascii="Times New Roman" w:hAnsi="Times New Roman"/>
          <w:sz w:val="24"/>
          <w:szCs w:val="24"/>
        </w:rPr>
        <w:t>Rapporto con la famiglia e sviluppo del concetto di sé in adolescenza. (in coll. Fermani, A., Crocetti, E, Meeus W.) In Simposio E. Crocetti, S. Tagliabue, A. Fermani (Chairs), L’impegno e l’acquisizione dell’identità in adolescenza e nella transizione all’età adulta: aspetti individuali, relazionali e comunitari. VIII° Congresso Nazionale di Psicologia Sociale (AIP), Cesena Settembre 2007.</w:t>
      </w:r>
    </w:p>
    <w:p w:rsidR="009B4E13" w:rsidRPr="00AD0869" w:rsidRDefault="009B4E13" w:rsidP="003076D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B4E13" w:rsidRPr="00AD0869" w:rsidRDefault="009B4E13" w:rsidP="003076D1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en-US"/>
        </w:rPr>
      </w:pPr>
      <w:r w:rsidRPr="00AD0869">
        <w:rPr>
          <w:rFonts w:ascii="Times New Roman" w:hAnsi="Times New Roman"/>
          <w:sz w:val="24"/>
          <w:szCs w:val="24"/>
        </w:rPr>
        <w:tab/>
        <w:t xml:space="preserve">La formazione dell’identità come compito di sviluppo centrale dell’adolescenza. (in coll. Crocetti, E., Fermani, A., Pojaghi) Giornate di Studio “Il contributo della psicologia sociale allo studio dell’adolescenza e della giovinezza: Traguardi raggiunti e nuove sfide da affrontare”. </w:t>
      </w:r>
      <w:r w:rsidRPr="00AD0869">
        <w:rPr>
          <w:rFonts w:ascii="Times New Roman" w:hAnsi="Times New Roman"/>
          <w:sz w:val="24"/>
          <w:szCs w:val="24"/>
          <w:lang w:val="en-US"/>
        </w:rPr>
        <w:t>Macerata, febbraio 2008</w:t>
      </w:r>
    </w:p>
    <w:p w:rsidR="009B4E13" w:rsidRPr="00AD0869" w:rsidRDefault="009B4E13" w:rsidP="003076D1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en-US"/>
        </w:rPr>
      </w:pPr>
    </w:p>
    <w:p w:rsidR="009B4E13" w:rsidRPr="00AD0869" w:rsidRDefault="009B4E13" w:rsidP="003076D1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en-US"/>
        </w:rPr>
      </w:pPr>
      <w:r w:rsidRPr="00AD0869">
        <w:rPr>
          <w:rFonts w:ascii="Times New Roman" w:hAnsi="Times New Roman"/>
          <w:sz w:val="24"/>
          <w:szCs w:val="24"/>
          <w:lang w:val="en-US"/>
        </w:rPr>
        <w:tab/>
        <w:t xml:space="preserve">Work Identity, well-being and time perspective of typical and atypical young workers. ( in coll. Crocetti, E., Palmonari) 4th International Forum of the Research Centre for Work, Health and Organizational Effectiveness (CRITEOS), Bari, dicembre 2008. </w:t>
      </w:r>
    </w:p>
    <w:p w:rsidR="009B4E13" w:rsidRPr="00AD0869" w:rsidRDefault="009B4E13" w:rsidP="003076D1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en-US"/>
        </w:rPr>
      </w:pPr>
    </w:p>
    <w:p w:rsidR="009B4E13" w:rsidRPr="00AD0869" w:rsidRDefault="009B4E13" w:rsidP="003076D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D0869">
        <w:rPr>
          <w:rFonts w:ascii="Times New Roman" w:hAnsi="Times New Roman"/>
          <w:sz w:val="24"/>
          <w:szCs w:val="24"/>
        </w:rPr>
        <w:t xml:space="preserve">La costruzione delle idee nel confronto tra pari, Giornate di studio: “L’interazione tra pari nei processi di apprendimento”, Macerata, marzo 2008. </w:t>
      </w:r>
    </w:p>
    <w:p w:rsidR="009B4E13" w:rsidRPr="00AD0869" w:rsidRDefault="009B4E13" w:rsidP="003076D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B4E13" w:rsidRPr="00AD0869" w:rsidRDefault="009B4E13" w:rsidP="003076D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D0869">
        <w:rPr>
          <w:rFonts w:ascii="Times New Roman" w:hAnsi="Times New Roman"/>
          <w:sz w:val="24"/>
          <w:szCs w:val="24"/>
        </w:rPr>
        <w:t>Prospettive future: servizi educativi per l’infanzia e costruzione del senso di comunità, Convegno nazionale “Il piacere di educare nell’epoca delle passioni tristi”, organizzato dal Comune di Pesaro, la Regione Marche e il Gruppo Nazionale Nidi Infanzia, Pesaro, aprile 2008.</w:t>
      </w:r>
    </w:p>
    <w:p w:rsidR="009B4E13" w:rsidRPr="00AD0869" w:rsidRDefault="009B4E13" w:rsidP="003076D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B4E13" w:rsidRPr="00AD0869" w:rsidRDefault="009B4E13" w:rsidP="003076D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D0869">
        <w:rPr>
          <w:rFonts w:ascii="Times New Roman" w:hAnsi="Times New Roman"/>
          <w:sz w:val="24"/>
          <w:szCs w:val="24"/>
        </w:rPr>
        <w:t>Donne e politica: quale partecipazione?, Seminario di Studi, Università di Bari e Commissione Pari Opportunità, Bari, Aprile 2008.</w:t>
      </w:r>
    </w:p>
    <w:p w:rsidR="009B4E13" w:rsidRPr="00AD0869" w:rsidRDefault="009B4E13" w:rsidP="003076D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B4E13" w:rsidRPr="00AD0869" w:rsidRDefault="009B4E13" w:rsidP="003076D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D0869">
        <w:rPr>
          <w:rFonts w:ascii="Times New Roman" w:hAnsi="Times New Roman"/>
          <w:sz w:val="24"/>
          <w:szCs w:val="24"/>
        </w:rPr>
        <w:t>I punti di forza del progetto Sud-est: i possibili sviluppi, Convegno nazionale Sud-Est: reti per l’orientamento,  Lecce, Dicembre 2008.</w:t>
      </w:r>
    </w:p>
    <w:p w:rsidR="009B4E13" w:rsidRPr="00AD0869" w:rsidRDefault="009B4E13" w:rsidP="003076D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B4E13" w:rsidRPr="00AD0869" w:rsidRDefault="009B4E13" w:rsidP="003076D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D0869">
        <w:rPr>
          <w:rFonts w:ascii="Times New Roman" w:hAnsi="Times New Roman"/>
          <w:sz w:val="24"/>
          <w:szCs w:val="24"/>
        </w:rPr>
        <w:t>Nuove prospettive per l’orientamento, Convegno nazionale “Progetto Sud-Est. Strategie di rete per l’orientamento”, Macerata, dicembre 2008.</w:t>
      </w:r>
    </w:p>
    <w:p w:rsidR="009B4E13" w:rsidRPr="00AD0869" w:rsidRDefault="009B4E13" w:rsidP="003076D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B4E13" w:rsidRPr="00AD0869" w:rsidRDefault="009B4E13" w:rsidP="003076D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D0869">
        <w:rPr>
          <w:rFonts w:ascii="Times New Roman" w:hAnsi="Times New Roman"/>
          <w:sz w:val="24"/>
          <w:szCs w:val="24"/>
        </w:rPr>
        <w:t>ONLINE ORIENTATION FOR HIGH SCHOOL STUDENTS: THE SEP EXPERIENCE(in coll. Paola Nicolini, Sebastiano Porcu), THE IADIS INTERNATIONAL CONFERENCE on e-LEARNING 2009,  Algarve, Portugal, JUNE 17 - 20, 2009.</w:t>
      </w:r>
      <w:r w:rsidRPr="00AD0869">
        <w:rPr>
          <w:rFonts w:ascii="Times New Roman" w:hAnsi="Times New Roman"/>
          <w:sz w:val="24"/>
          <w:szCs w:val="24"/>
        </w:rPr>
        <w:tab/>
      </w:r>
    </w:p>
    <w:p w:rsidR="009B4E13" w:rsidRPr="00AD0869" w:rsidRDefault="009B4E13" w:rsidP="003076D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B4E13" w:rsidRPr="00AD0869" w:rsidRDefault="009B4E13" w:rsidP="003076D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D0869">
        <w:rPr>
          <w:rFonts w:ascii="Times New Roman" w:hAnsi="Times New Roman"/>
          <w:sz w:val="24"/>
          <w:szCs w:val="24"/>
        </w:rPr>
        <w:t>Determinanti del benessere psico-sociale in giovani universitari e lavoratori (Crocetti E., Fermani A., POjaghi B., Palmonari A.) IX Congresso nazionale AIP Sezione Psicologia sociale, Cagliari 2009</w:t>
      </w:r>
    </w:p>
    <w:p w:rsidR="009B4E13" w:rsidRPr="00AD0869" w:rsidRDefault="009B4E13" w:rsidP="003076D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B4E13" w:rsidRPr="00AD0869" w:rsidRDefault="009B4E13" w:rsidP="003076D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D0869">
        <w:rPr>
          <w:rFonts w:ascii="Times New Roman" w:hAnsi="Times New Roman"/>
          <w:sz w:val="24"/>
          <w:szCs w:val="24"/>
        </w:rPr>
        <w:t>Processi e stati dell'identità in adolescenti italiani e di differenti gruppi etnici (Feramani A., Crocetti E., Pojaghi B., Meeus W.)IX Congresso nazionale AIP sezione Psicologia sociale, Cagliari 2009</w:t>
      </w:r>
    </w:p>
    <w:p w:rsidR="009B4E13" w:rsidRPr="00AD0869" w:rsidRDefault="009B4E13" w:rsidP="003076D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B4E13" w:rsidRPr="00AD0869" w:rsidRDefault="009B4E13" w:rsidP="003076D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D0869">
        <w:rPr>
          <w:rFonts w:ascii="Times New Roman" w:hAnsi="Times New Roman"/>
          <w:sz w:val="24"/>
          <w:szCs w:val="24"/>
        </w:rPr>
        <w:t>La percezione del ruolo politico del loro impegno nei giovani volontari (Pojaghi B., Fermani A.)X Congresso nazionale AIP Torino 2010</w:t>
      </w:r>
    </w:p>
    <w:p w:rsidR="009B4E13" w:rsidRPr="00AD0869" w:rsidRDefault="009B4E13" w:rsidP="003076D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B4E13" w:rsidRPr="00AD0869" w:rsidRDefault="009B4E13" w:rsidP="003076D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D0869">
        <w:rPr>
          <w:rFonts w:ascii="Times New Roman" w:hAnsi="Times New Roman"/>
          <w:sz w:val="24"/>
          <w:szCs w:val="24"/>
        </w:rPr>
        <w:t>Gli stati dell'identità; un confronto tra adolescenti italiani ed olandesi (Fermani A., Crocetti E., Pojaghi B., Schwartz S., Meeus W.) X Congresso nazionale AIP sezione Psicologia sociale, Torino 2010</w:t>
      </w:r>
    </w:p>
    <w:p w:rsidR="009B4E13" w:rsidRPr="00AD0869" w:rsidRDefault="009B4E13" w:rsidP="003076D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B4E13" w:rsidRPr="00AD0869" w:rsidRDefault="009B4E13" w:rsidP="003076D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D0869">
        <w:rPr>
          <w:rFonts w:ascii="Times New Roman" w:hAnsi="Times New Roman"/>
          <w:sz w:val="24"/>
          <w:szCs w:val="24"/>
        </w:rPr>
        <w:t>La percezione giovanile dell'identità nazionale (Rocchetti F., Pojaghi B.) Convegno "Con gli occhi di Gramsci. Letture del Risorgimento", Macerata 2011</w:t>
      </w:r>
    </w:p>
    <w:p w:rsidR="009B4E13" w:rsidRPr="00AD0869" w:rsidRDefault="009B4E13" w:rsidP="003076D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B4E13" w:rsidRPr="00AD0869" w:rsidRDefault="009B4E13" w:rsidP="003076D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D0869">
        <w:rPr>
          <w:rFonts w:ascii="Times New Roman" w:hAnsi="Times New Roman"/>
          <w:sz w:val="24"/>
          <w:szCs w:val="24"/>
        </w:rPr>
        <w:t>L'interazione tra pari nel processo di orientamento. Il progetto Sud-Est (Pojaghi b., Nicolini P., Porcu S.) Convegno nazionale "L'interazione tra pari, macerata 2011</w:t>
      </w:r>
    </w:p>
    <w:p w:rsidR="009B4E13" w:rsidRPr="00AD0869" w:rsidRDefault="009B4E13" w:rsidP="003076D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B4E13" w:rsidRDefault="009B4E13" w:rsidP="00AD0869">
      <w:pPr>
        <w:jc w:val="both"/>
        <w:rPr>
          <w:rFonts w:ascii="Times New Roman" w:hAnsi="Times New Roman"/>
          <w:sz w:val="24"/>
          <w:szCs w:val="24"/>
        </w:rPr>
      </w:pPr>
      <w:r w:rsidRPr="00AD0869">
        <w:rPr>
          <w:rFonts w:ascii="Times New Roman" w:hAnsi="Times New Roman"/>
          <w:sz w:val="24"/>
          <w:szCs w:val="24"/>
        </w:rPr>
        <w:tab/>
      </w:r>
    </w:p>
    <w:p w:rsidR="009B4E13" w:rsidRPr="003076D1" w:rsidRDefault="009B4E13" w:rsidP="00AD0869">
      <w:pPr>
        <w:jc w:val="both"/>
        <w:rPr>
          <w:rFonts w:ascii="Times New Roman" w:hAnsi="Times New Roman"/>
          <w:b/>
          <w:sz w:val="24"/>
          <w:szCs w:val="24"/>
        </w:rPr>
      </w:pPr>
      <w:r w:rsidRPr="003076D1">
        <w:rPr>
          <w:rFonts w:ascii="Times New Roman" w:hAnsi="Times New Roman"/>
          <w:b/>
          <w:sz w:val="24"/>
          <w:szCs w:val="24"/>
        </w:rPr>
        <w:t>Pubblicazioni</w:t>
      </w:r>
    </w:p>
    <w:p w:rsidR="009B4E13" w:rsidRPr="003076D1" w:rsidRDefault="009B4E13" w:rsidP="003076D1">
      <w:pPr>
        <w:spacing w:after="0" w:line="240" w:lineRule="auto"/>
        <w:jc w:val="both"/>
        <w:rPr>
          <w:rFonts w:ascii="Times New Roman" w:hAnsi="Times New Roman"/>
          <w:b/>
          <w:i/>
          <w:sz w:val="24"/>
          <w:szCs w:val="24"/>
        </w:rPr>
      </w:pPr>
      <w:r w:rsidRPr="003076D1">
        <w:rPr>
          <w:rFonts w:ascii="Times New Roman" w:hAnsi="Times New Roman"/>
          <w:b/>
          <w:i/>
          <w:sz w:val="24"/>
          <w:szCs w:val="24"/>
        </w:rPr>
        <w:t>Libri (curatele e capitoli) selezione</w:t>
      </w:r>
    </w:p>
    <w:p w:rsidR="009B4E13" w:rsidRPr="00AD0869" w:rsidRDefault="009B4E13" w:rsidP="003076D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Pr="00AD0869">
        <w:rPr>
          <w:rFonts w:ascii="Times New Roman" w:hAnsi="Times New Roman"/>
          <w:sz w:val="24"/>
          <w:szCs w:val="24"/>
        </w:rPr>
        <w:t>Il gruppo come strumento di formazione complessa. Il farsi e il</w:t>
      </w:r>
      <w:r>
        <w:rPr>
          <w:rFonts w:ascii="Times New Roman" w:hAnsi="Times New Roman"/>
          <w:sz w:val="24"/>
          <w:szCs w:val="24"/>
        </w:rPr>
        <w:t xml:space="preserve"> disfarsi delle idee, Milano,  </w:t>
      </w:r>
      <w:r w:rsidRPr="00AD0869">
        <w:rPr>
          <w:rFonts w:ascii="Times New Roman" w:hAnsi="Times New Roman"/>
          <w:sz w:val="24"/>
          <w:szCs w:val="24"/>
        </w:rPr>
        <w:t>Franco Angeli 2000.</w:t>
      </w:r>
    </w:p>
    <w:p w:rsidR="009B4E13" w:rsidRDefault="009B4E13" w:rsidP="003076D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Pr="00AD0869">
        <w:rPr>
          <w:rFonts w:ascii="Times New Roman" w:hAnsi="Times New Roman"/>
          <w:sz w:val="24"/>
          <w:szCs w:val="24"/>
        </w:rPr>
        <w:t>Sentimenti, pensieri e pregiudizi nella relazione interpersona</w:t>
      </w:r>
      <w:r>
        <w:rPr>
          <w:rFonts w:ascii="Times New Roman" w:hAnsi="Times New Roman"/>
          <w:sz w:val="24"/>
          <w:szCs w:val="24"/>
        </w:rPr>
        <w:t xml:space="preserve">le: il bambino e la conoscenza </w:t>
      </w:r>
      <w:r w:rsidRPr="00AD0869">
        <w:rPr>
          <w:rFonts w:ascii="Times New Roman" w:hAnsi="Times New Roman"/>
          <w:sz w:val="24"/>
          <w:szCs w:val="24"/>
        </w:rPr>
        <w:t>dell’Altro (in coll. con P. Nicolini), Milano, Franco Angeli 2000.</w:t>
      </w:r>
    </w:p>
    <w:p w:rsidR="009B4E13" w:rsidRPr="00AD0869" w:rsidRDefault="009B4E13" w:rsidP="003076D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Pr="00AD0869">
        <w:rPr>
          <w:rFonts w:ascii="Times New Roman" w:hAnsi="Times New Roman"/>
          <w:sz w:val="24"/>
          <w:szCs w:val="24"/>
        </w:rPr>
        <w:t>Autonoma- mente. Contributi sulla condizione giovanile (a cura di B. Pojaghi e P. Nicoli</w:t>
      </w:r>
      <w:r>
        <w:rPr>
          <w:rFonts w:ascii="Times New Roman" w:hAnsi="Times New Roman"/>
          <w:sz w:val="24"/>
          <w:szCs w:val="24"/>
        </w:rPr>
        <w:t xml:space="preserve">ni), </w:t>
      </w:r>
      <w:r w:rsidRPr="00AD0869">
        <w:rPr>
          <w:rFonts w:ascii="Times New Roman" w:hAnsi="Times New Roman"/>
          <w:sz w:val="24"/>
          <w:szCs w:val="24"/>
        </w:rPr>
        <w:t>Perugia, Morlacchi 2000.</w:t>
      </w:r>
    </w:p>
    <w:p w:rsidR="009B4E13" w:rsidRPr="00AD0869" w:rsidRDefault="009B4E13" w:rsidP="003076D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Pr="00AD0869">
        <w:rPr>
          <w:rFonts w:ascii="Times New Roman" w:hAnsi="Times New Roman"/>
          <w:sz w:val="24"/>
          <w:szCs w:val="24"/>
        </w:rPr>
        <w:t>Contributi di psicologia sociale in contesti socio-educativi (a cura</w:t>
      </w:r>
      <w:r>
        <w:rPr>
          <w:rFonts w:ascii="Times New Roman" w:hAnsi="Times New Roman"/>
          <w:sz w:val="24"/>
          <w:szCs w:val="24"/>
        </w:rPr>
        <w:t xml:space="preserve"> di B. Pojaghi e P. Nicolini), </w:t>
      </w:r>
      <w:r w:rsidRPr="00AD0869">
        <w:rPr>
          <w:rFonts w:ascii="Times New Roman" w:hAnsi="Times New Roman"/>
          <w:sz w:val="24"/>
          <w:szCs w:val="24"/>
        </w:rPr>
        <w:t>Milano, FrancoAngeli 2003.</w:t>
      </w:r>
    </w:p>
    <w:p w:rsidR="009B4E13" w:rsidRPr="00AD0869" w:rsidRDefault="009B4E13" w:rsidP="003076D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Pr="00AD0869">
        <w:rPr>
          <w:rFonts w:ascii="Times New Roman" w:hAnsi="Times New Roman"/>
          <w:sz w:val="24"/>
          <w:szCs w:val="24"/>
        </w:rPr>
        <w:t>Giornate di studio con Willem Doise (a cura di B. Pojaghi), Perugia, Morlacchi 2005.</w:t>
      </w:r>
    </w:p>
    <w:p w:rsidR="009B4E13" w:rsidRPr="00AD0869" w:rsidRDefault="009B4E13" w:rsidP="003076D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Pr="00AD0869">
        <w:rPr>
          <w:rFonts w:ascii="Times New Roman" w:hAnsi="Times New Roman"/>
          <w:sz w:val="24"/>
          <w:szCs w:val="24"/>
        </w:rPr>
        <w:t xml:space="preserve">Il rispetto dell’altro nella formazione e nell’insegnamento. Scritti </w:t>
      </w:r>
      <w:r>
        <w:rPr>
          <w:rFonts w:ascii="Times New Roman" w:hAnsi="Times New Roman"/>
          <w:sz w:val="24"/>
          <w:szCs w:val="24"/>
        </w:rPr>
        <w:t xml:space="preserve">in onore di Anna Arfelli Galli </w:t>
      </w:r>
      <w:r w:rsidRPr="00AD0869">
        <w:rPr>
          <w:rFonts w:ascii="Times New Roman" w:hAnsi="Times New Roman"/>
          <w:sz w:val="24"/>
          <w:szCs w:val="24"/>
        </w:rPr>
        <w:t>(a cura di B. Pojaghi e P. Nicolini), Macerata, eum 2006.</w:t>
      </w:r>
    </w:p>
    <w:p w:rsidR="009B4E13" w:rsidRPr="00AD0869" w:rsidRDefault="009B4E13" w:rsidP="003076D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Pr="00AD0869">
        <w:rPr>
          <w:rFonts w:ascii="Times New Roman" w:hAnsi="Times New Roman"/>
          <w:sz w:val="24"/>
          <w:szCs w:val="24"/>
        </w:rPr>
        <w:t>La formazione dell’identità in adolescenza. Giornate di studio con Wim Meeus (a cura di B. Pojaghi), Macerata eum 2008.</w:t>
      </w:r>
    </w:p>
    <w:p w:rsidR="009B4E13" w:rsidRPr="00AD0869" w:rsidRDefault="009B4E13" w:rsidP="003076D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Pr="00AD0869">
        <w:rPr>
          <w:rFonts w:ascii="Times New Roman" w:hAnsi="Times New Roman"/>
          <w:sz w:val="24"/>
          <w:szCs w:val="24"/>
        </w:rPr>
        <w:t>Dinamiche formative ed educazione alla politica (a cura di. Poja</w:t>
      </w:r>
      <w:r>
        <w:rPr>
          <w:rFonts w:ascii="Times New Roman" w:hAnsi="Times New Roman"/>
          <w:sz w:val="24"/>
          <w:szCs w:val="24"/>
        </w:rPr>
        <w:t xml:space="preserve">ghi B., Elia G),  Macerata eum </w:t>
      </w:r>
      <w:r w:rsidRPr="00AD0869">
        <w:rPr>
          <w:rFonts w:ascii="Times New Roman" w:hAnsi="Times New Roman"/>
          <w:sz w:val="24"/>
          <w:szCs w:val="24"/>
        </w:rPr>
        <w:t>2008.</w:t>
      </w:r>
    </w:p>
    <w:p w:rsidR="009B4E13" w:rsidRPr="00AD0869" w:rsidRDefault="009B4E13" w:rsidP="003076D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D0869">
        <w:rPr>
          <w:rFonts w:ascii="Times New Roman" w:hAnsi="Times New Roman"/>
          <w:sz w:val="24"/>
          <w:szCs w:val="24"/>
        </w:rPr>
        <w:t>Il contributo della Psicologia Sociale allo studio dell’Adolescenza e della Giovinezza: Traguardi raggiunti e nuove sfide da affrontare (a cura di B. Pojaghi, A. Palmonari), macerata eum 2009.</w:t>
      </w:r>
    </w:p>
    <w:p w:rsidR="009B4E13" w:rsidRPr="00AD0869" w:rsidRDefault="009B4E13" w:rsidP="003076D1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fr-FR"/>
        </w:rPr>
      </w:pPr>
      <w:r w:rsidRPr="00AD0869">
        <w:rPr>
          <w:rFonts w:ascii="Times New Roman" w:hAnsi="Times New Roman"/>
          <w:sz w:val="24"/>
          <w:szCs w:val="24"/>
          <w:lang w:val="fr-FR"/>
        </w:rPr>
        <w:t>Family and education for citizenship in Ethique et famille, Fondation Ostad Elahi - éthique et solidarité humaine, Paris</w:t>
      </w:r>
      <w:r>
        <w:rPr>
          <w:rFonts w:ascii="Times New Roman" w:hAnsi="Times New Roman"/>
          <w:sz w:val="24"/>
          <w:szCs w:val="24"/>
          <w:lang w:val="fr-FR"/>
        </w:rPr>
        <w:t xml:space="preserve">, </w:t>
      </w:r>
      <w:r w:rsidRPr="00AD0869">
        <w:rPr>
          <w:rFonts w:ascii="Times New Roman" w:hAnsi="Times New Roman"/>
          <w:sz w:val="24"/>
          <w:szCs w:val="24"/>
          <w:lang w:val="fr-FR"/>
        </w:rPr>
        <w:t>L'Harmattan, 2011.</w:t>
      </w:r>
    </w:p>
    <w:p w:rsidR="009B4E13" w:rsidRPr="00AD0869" w:rsidRDefault="009B4E13" w:rsidP="00AD0869">
      <w:pPr>
        <w:jc w:val="both"/>
        <w:rPr>
          <w:rFonts w:ascii="Times New Roman" w:hAnsi="Times New Roman"/>
          <w:sz w:val="24"/>
          <w:szCs w:val="24"/>
          <w:lang w:val="fr-FR"/>
        </w:rPr>
      </w:pPr>
    </w:p>
    <w:p w:rsidR="009B4E13" w:rsidRPr="003076D1" w:rsidRDefault="009B4E13" w:rsidP="00AD0869">
      <w:pPr>
        <w:jc w:val="both"/>
        <w:rPr>
          <w:rFonts w:ascii="Times New Roman" w:hAnsi="Times New Roman"/>
          <w:b/>
          <w:i/>
          <w:sz w:val="24"/>
          <w:szCs w:val="24"/>
        </w:rPr>
      </w:pPr>
      <w:r w:rsidRPr="003076D1">
        <w:rPr>
          <w:rFonts w:ascii="Times New Roman" w:hAnsi="Times New Roman"/>
          <w:b/>
          <w:i/>
          <w:sz w:val="24"/>
          <w:szCs w:val="24"/>
        </w:rPr>
        <w:t>Capitoli in libri</w:t>
      </w:r>
      <w:r w:rsidRPr="003076D1">
        <w:rPr>
          <w:rFonts w:ascii="Times New Roman" w:hAnsi="Times New Roman"/>
          <w:b/>
          <w:i/>
          <w:sz w:val="24"/>
          <w:szCs w:val="24"/>
        </w:rPr>
        <w:tab/>
      </w:r>
    </w:p>
    <w:p w:rsidR="009B4E13" w:rsidRPr="00AD0869" w:rsidRDefault="009B4E13" w:rsidP="003076D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Pr="00AD0869">
        <w:rPr>
          <w:rFonts w:ascii="Times New Roman" w:hAnsi="Times New Roman"/>
          <w:sz w:val="24"/>
          <w:szCs w:val="24"/>
        </w:rPr>
        <w:t>Il piccolo gruppo come strumento di formazione, in A. Arfell</w:t>
      </w:r>
      <w:r>
        <w:rPr>
          <w:rFonts w:ascii="Times New Roman" w:hAnsi="Times New Roman"/>
          <w:sz w:val="24"/>
          <w:szCs w:val="24"/>
        </w:rPr>
        <w:t xml:space="preserve">i Galli (a cura di), Didattica </w:t>
      </w:r>
      <w:r w:rsidRPr="00AD0869">
        <w:rPr>
          <w:rFonts w:ascii="Times New Roman" w:hAnsi="Times New Roman"/>
          <w:sz w:val="24"/>
          <w:szCs w:val="24"/>
        </w:rPr>
        <w:t>interattiva e formazione degli insegnanti, Bologna, CLUEB 1997.</w:t>
      </w:r>
    </w:p>
    <w:p w:rsidR="009B4E13" w:rsidRPr="00AD0869" w:rsidRDefault="009B4E13" w:rsidP="003076D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Pr="00AD0869">
        <w:rPr>
          <w:rFonts w:ascii="Times New Roman" w:hAnsi="Times New Roman"/>
          <w:sz w:val="24"/>
          <w:szCs w:val="24"/>
        </w:rPr>
        <w:t>Scoperta e gestione degli spazi decisionali, in A. Arfelli Galli (a cur</w:t>
      </w:r>
      <w:r>
        <w:rPr>
          <w:rFonts w:ascii="Times New Roman" w:hAnsi="Times New Roman"/>
          <w:sz w:val="24"/>
          <w:szCs w:val="24"/>
        </w:rPr>
        <w:t xml:space="preserve">a di), Didattica interattiva e </w:t>
      </w:r>
      <w:r w:rsidRPr="00AD0869">
        <w:rPr>
          <w:rFonts w:ascii="Times New Roman" w:hAnsi="Times New Roman"/>
          <w:sz w:val="24"/>
          <w:szCs w:val="24"/>
        </w:rPr>
        <w:t>formazione degli insegnanti, Bologna, CLUEB 1997.</w:t>
      </w:r>
    </w:p>
    <w:p w:rsidR="009B4E13" w:rsidRPr="00AD0869" w:rsidRDefault="009B4E13" w:rsidP="003076D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Pr="00AD0869">
        <w:rPr>
          <w:rFonts w:ascii="Times New Roman" w:hAnsi="Times New Roman"/>
          <w:sz w:val="24"/>
          <w:szCs w:val="24"/>
        </w:rPr>
        <w:t>Processo di individuazione e formazione, in A. Arfelli Galli, G. Gal</w:t>
      </w:r>
      <w:r>
        <w:rPr>
          <w:rFonts w:ascii="Times New Roman" w:hAnsi="Times New Roman"/>
          <w:sz w:val="24"/>
          <w:szCs w:val="24"/>
        </w:rPr>
        <w:t xml:space="preserve">li (a cura di) Interpretazioni </w:t>
      </w:r>
      <w:r w:rsidRPr="00AD0869">
        <w:rPr>
          <w:rFonts w:ascii="Times New Roman" w:hAnsi="Times New Roman"/>
          <w:sz w:val="24"/>
          <w:szCs w:val="24"/>
        </w:rPr>
        <w:t xml:space="preserve">Junghiane – il contributo di Elisabeth Ruf, Istituti Editoriali e Poligrafici Internazionali, </w:t>
      </w:r>
      <w:r w:rsidRPr="00AD0869">
        <w:rPr>
          <w:rFonts w:ascii="Times New Roman" w:hAnsi="Times New Roman"/>
          <w:sz w:val="24"/>
          <w:szCs w:val="24"/>
        </w:rPr>
        <w:tab/>
        <w:t>2003.</w:t>
      </w:r>
    </w:p>
    <w:p w:rsidR="009B4E13" w:rsidRPr="00AD0869" w:rsidRDefault="009B4E13" w:rsidP="003076D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Pr="00AD0869">
        <w:rPr>
          <w:rFonts w:ascii="Times New Roman" w:hAnsi="Times New Roman"/>
          <w:sz w:val="24"/>
          <w:szCs w:val="24"/>
        </w:rPr>
        <w:t>I ruoli genitoriali nelle teorie scientifiche e nella cultura degli u</w:t>
      </w:r>
      <w:r>
        <w:rPr>
          <w:rFonts w:ascii="Times New Roman" w:hAnsi="Times New Roman"/>
          <w:sz w:val="24"/>
          <w:szCs w:val="24"/>
        </w:rPr>
        <w:t xml:space="preserve">ltimi 50 anni (in coll. Morena </w:t>
      </w:r>
      <w:r w:rsidRPr="00AD0869">
        <w:rPr>
          <w:rFonts w:ascii="Times New Roman" w:hAnsi="Times New Roman"/>
          <w:sz w:val="24"/>
          <w:szCs w:val="24"/>
        </w:rPr>
        <w:t>Muzi), in D. Miscioscia P. Nicolini (a cura di), Essere padre, sentirsi padre: l</w:t>
      </w:r>
      <w:r>
        <w:rPr>
          <w:rFonts w:ascii="Times New Roman" w:hAnsi="Times New Roman"/>
          <w:sz w:val="24"/>
          <w:szCs w:val="24"/>
        </w:rPr>
        <w:t xml:space="preserve">a riscoperta </w:t>
      </w:r>
      <w:r w:rsidRPr="00AD0869">
        <w:rPr>
          <w:rFonts w:ascii="Times New Roman" w:hAnsi="Times New Roman"/>
          <w:sz w:val="24"/>
          <w:szCs w:val="24"/>
        </w:rPr>
        <w:t>del ruolo paterno, Milano, FrancoAngeli 2004.</w:t>
      </w:r>
    </w:p>
    <w:p w:rsidR="009B4E13" w:rsidRPr="00AD0869" w:rsidRDefault="009B4E13" w:rsidP="003076D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Pr="00AD0869">
        <w:rPr>
          <w:rFonts w:ascii="Times New Roman" w:hAnsi="Times New Roman"/>
          <w:sz w:val="24"/>
          <w:szCs w:val="24"/>
        </w:rPr>
        <w:t>Il gruppo dei pari e l’educazione alla democrazia (in coll. Aless</w:t>
      </w:r>
      <w:r>
        <w:rPr>
          <w:rFonts w:ascii="Times New Roman" w:hAnsi="Times New Roman"/>
          <w:sz w:val="24"/>
          <w:szCs w:val="24"/>
        </w:rPr>
        <w:t xml:space="preserve">andra Fermani) in M. Corsi, R. </w:t>
      </w:r>
      <w:r w:rsidRPr="00AD0869">
        <w:rPr>
          <w:rFonts w:ascii="Times New Roman" w:hAnsi="Times New Roman"/>
          <w:sz w:val="24"/>
          <w:szCs w:val="24"/>
        </w:rPr>
        <w:t>Sani (a cura di), L’educazione alla democrazia tra passato e presente, Vita e Pensiero 2004..</w:t>
      </w:r>
    </w:p>
    <w:p w:rsidR="009B4E13" w:rsidRPr="00AD0869" w:rsidRDefault="009B4E13" w:rsidP="003076D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Pr="00AD0869">
        <w:rPr>
          <w:rFonts w:ascii="Times New Roman" w:hAnsi="Times New Roman"/>
          <w:sz w:val="24"/>
          <w:szCs w:val="24"/>
        </w:rPr>
        <w:t>La costruzione sociale della conoscenza nella didattica universitari</w:t>
      </w:r>
      <w:r>
        <w:rPr>
          <w:rFonts w:ascii="Times New Roman" w:hAnsi="Times New Roman"/>
          <w:sz w:val="24"/>
          <w:szCs w:val="24"/>
        </w:rPr>
        <w:t xml:space="preserve">a, in B. Pojaghi e P. Nicolini </w:t>
      </w:r>
      <w:r w:rsidRPr="00AD0869">
        <w:rPr>
          <w:rFonts w:ascii="Times New Roman" w:hAnsi="Times New Roman"/>
          <w:sz w:val="24"/>
          <w:szCs w:val="24"/>
        </w:rPr>
        <w:t>(a cura di) Il rispetto dell’altro nella formazione e nell’insegnam</w:t>
      </w:r>
      <w:r>
        <w:rPr>
          <w:rFonts w:ascii="Times New Roman" w:hAnsi="Times New Roman"/>
          <w:sz w:val="24"/>
          <w:szCs w:val="24"/>
        </w:rPr>
        <w:t xml:space="preserve">ento. Scritti in onore di </w:t>
      </w:r>
      <w:r>
        <w:rPr>
          <w:rFonts w:ascii="Times New Roman" w:hAnsi="Times New Roman"/>
          <w:sz w:val="24"/>
          <w:szCs w:val="24"/>
        </w:rPr>
        <w:tab/>
        <w:t xml:space="preserve">Anna </w:t>
      </w:r>
      <w:r w:rsidRPr="00AD0869">
        <w:rPr>
          <w:rFonts w:ascii="Times New Roman" w:hAnsi="Times New Roman"/>
          <w:sz w:val="24"/>
          <w:szCs w:val="24"/>
        </w:rPr>
        <w:t>Arfelli Galli, Macerata, eum 2006.</w:t>
      </w:r>
    </w:p>
    <w:p w:rsidR="009B4E13" w:rsidRPr="00AD0869" w:rsidRDefault="009B4E13" w:rsidP="003076D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Pr="00AD0869">
        <w:rPr>
          <w:rFonts w:ascii="Times New Roman" w:hAnsi="Times New Roman"/>
          <w:sz w:val="24"/>
          <w:szCs w:val="24"/>
        </w:rPr>
        <w:t>Contributi della teoria della Gestalt alla psicologia sociale</w:t>
      </w:r>
      <w:r>
        <w:rPr>
          <w:rFonts w:ascii="Times New Roman" w:hAnsi="Times New Roman"/>
          <w:sz w:val="24"/>
          <w:szCs w:val="24"/>
        </w:rPr>
        <w:t xml:space="preserve">, in AA.VV. La rilevanza della </w:t>
      </w:r>
      <w:r w:rsidRPr="00AD0869">
        <w:rPr>
          <w:rFonts w:ascii="Times New Roman" w:hAnsi="Times New Roman"/>
          <w:sz w:val="24"/>
          <w:szCs w:val="24"/>
        </w:rPr>
        <w:t>Gestalttheorie per la ricerca psicologica, Macerata, ed. Simple 2007.</w:t>
      </w:r>
    </w:p>
    <w:p w:rsidR="009B4E13" w:rsidRPr="00AD0869" w:rsidRDefault="009B4E13" w:rsidP="003076D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Pr="00AD0869">
        <w:rPr>
          <w:rFonts w:ascii="Times New Roman" w:hAnsi="Times New Roman"/>
          <w:sz w:val="24"/>
          <w:szCs w:val="24"/>
        </w:rPr>
        <w:t>Il gruppo di formazione. in S. Porcu, Salute e malatti</w:t>
      </w:r>
      <w:r>
        <w:rPr>
          <w:rFonts w:ascii="Times New Roman" w:hAnsi="Times New Roman"/>
          <w:sz w:val="24"/>
          <w:szCs w:val="24"/>
        </w:rPr>
        <w:t xml:space="preserve">a. Mutamento socio-culturale e </w:t>
      </w:r>
      <w:r w:rsidRPr="00AD0869">
        <w:rPr>
          <w:rFonts w:ascii="Times New Roman" w:hAnsi="Times New Roman"/>
          <w:sz w:val="24"/>
          <w:szCs w:val="24"/>
        </w:rPr>
        <w:t>trasformazioni organizzative dei servizi alla persona. Franco Angeli 2008</w:t>
      </w:r>
    </w:p>
    <w:p w:rsidR="009B4E13" w:rsidRPr="00AD0869" w:rsidRDefault="009B4E13" w:rsidP="003076D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Pr="00AD0869">
        <w:rPr>
          <w:rFonts w:ascii="Times New Roman" w:hAnsi="Times New Roman"/>
          <w:sz w:val="24"/>
          <w:szCs w:val="24"/>
        </w:rPr>
        <w:t xml:space="preserve">La partecipazione politica delle donne e dei giovani, in Pojaghi B., Elia G. (a cura di) </w:t>
      </w:r>
      <w:r w:rsidRPr="00AD0869">
        <w:rPr>
          <w:rFonts w:ascii="Times New Roman" w:hAnsi="Times New Roman"/>
          <w:sz w:val="24"/>
          <w:szCs w:val="24"/>
        </w:rPr>
        <w:tab/>
        <w:t>Dinamiche formative ed educazione alla politica, Macerata eum 2008.</w:t>
      </w:r>
    </w:p>
    <w:p w:rsidR="009B4E13" w:rsidRPr="00AD0869" w:rsidRDefault="009B4E13" w:rsidP="003076D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Pr="00AD0869">
        <w:rPr>
          <w:rFonts w:ascii="Times New Roman" w:hAnsi="Times New Roman"/>
          <w:sz w:val="24"/>
          <w:szCs w:val="24"/>
        </w:rPr>
        <w:t>I concetti di politica e di donna in politica nelle rappresentazioni d</w:t>
      </w:r>
      <w:r>
        <w:rPr>
          <w:rFonts w:ascii="Times New Roman" w:hAnsi="Times New Roman"/>
          <w:sz w:val="24"/>
          <w:szCs w:val="24"/>
        </w:rPr>
        <w:t xml:space="preserve">elle donne giovani e adulte(in </w:t>
      </w:r>
      <w:r w:rsidRPr="00AD0869">
        <w:rPr>
          <w:rFonts w:ascii="Times New Roman" w:hAnsi="Times New Roman"/>
          <w:sz w:val="24"/>
          <w:szCs w:val="24"/>
        </w:rPr>
        <w:t>coll. A. Fermani, E. Crocetti). in I. Corti (a cura di). Univer</w:t>
      </w:r>
      <w:r>
        <w:rPr>
          <w:rFonts w:ascii="Times New Roman" w:hAnsi="Times New Roman"/>
          <w:sz w:val="24"/>
          <w:szCs w:val="24"/>
        </w:rPr>
        <w:t xml:space="preserve">so femminile e rapporto con la </w:t>
      </w:r>
      <w:r w:rsidRPr="00AD0869">
        <w:rPr>
          <w:rFonts w:ascii="Times New Roman" w:hAnsi="Times New Roman"/>
          <w:sz w:val="24"/>
          <w:szCs w:val="24"/>
        </w:rPr>
        <w:t xml:space="preserve">politica, Macerata eum 2009 </w:t>
      </w:r>
    </w:p>
    <w:p w:rsidR="009B4E13" w:rsidRPr="00AD0869" w:rsidRDefault="009B4E13" w:rsidP="003076D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Pr="00AD0869">
        <w:rPr>
          <w:rFonts w:ascii="Times New Roman" w:hAnsi="Times New Roman"/>
          <w:sz w:val="24"/>
          <w:szCs w:val="24"/>
        </w:rPr>
        <w:t>Il ruolo del conflitto nella presa di coscienza degli stereotipi di gener</w:t>
      </w:r>
      <w:r>
        <w:rPr>
          <w:rFonts w:ascii="Times New Roman" w:hAnsi="Times New Roman"/>
          <w:sz w:val="24"/>
          <w:szCs w:val="24"/>
        </w:rPr>
        <w:t xml:space="preserve">e. (in coll. A. Fermani) in I. </w:t>
      </w:r>
      <w:r w:rsidRPr="00AD0869">
        <w:rPr>
          <w:rFonts w:ascii="Times New Roman" w:hAnsi="Times New Roman"/>
          <w:sz w:val="24"/>
          <w:szCs w:val="24"/>
        </w:rPr>
        <w:t>Corti (a cura di). Universo femminile e rapporto con la politica., Macerata eum 2009</w:t>
      </w:r>
    </w:p>
    <w:p w:rsidR="009B4E13" w:rsidRPr="00AD0869" w:rsidRDefault="009B4E13" w:rsidP="003076D1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Pr="00AD0869">
        <w:rPr>
          <w:rFonts w:ascii="Times New Roman" w:hAnsi="Times New Roman"/>
          <w:sz w:val="24"/>
          <w:szCs w:val="24"/>
        </w:rPr>
        <w:t xml:space="preserve">Crocetti, E., Palmonari, A., Pojaghi, B. (). </w:t>
      </w:r>
      <w:r w:rsidRPr="00AD0869">
        <w:rPr>
          <w:rFonts w:ascii="Times New Roman" w:hAnsi="Times New Roman"/>
          <w:sz w:val="24"/>
          <w:szCs w:val="24"/>
          <w:lang w:val="en-US"/>
        </w:rPr>
        <w:t>Work identity, well-being, and time perspective of typical and atypical young workers.In M. Cortini, G. Tanucci, &amp; E. Morin (Eds.) Boundaryless careers and occupational well-being. An interdisciplinary approach. Palgrave MacMillan</w:t>
      </w:r>
      <w:r>
        <w:rPr>
          <w:rFonts w:ascii="Times New Roman" w:hAnsi="Times New Roman"/>
          <w:sz w:val="24"/>
          <w:szCs w:val="24"/>
          <w:lang w:val="en-US"/>
        </w:rPr>
        <w:t xml:space="preserve">, </w:t>
      </w:r>
      <w:r w:rsidRPr="00AD0869">
        <w:rPr>
          <w:rFonts w:ascii="Times New Roman" w:hAnsi="Times New Roman"/>
          <w:sz w:val="24"/>
          <w:szCs w:val="24"/>
        </w:rPr>
        <w:t>2010</w:t>
      </w:r>
      <w:r>
        <w:rPr>
          <w:rFonts w:ascii="Times New Roman" w:hAnsi="Times New Roman"/>
          <w:sz w:val="24"/>
          <w:szCs w:val="24"/>
          <w:lang w:val="en-US"/>
        </w:rPr>
        <w:t>.</w:t>
      </w:r>
    </w:p>
    <w:p w:rsidR="009B4E13" w:rsidRPr="00AD0869" w:rsidRDefault="009B4E13" w:rsidP="003076D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076D1">
        <w:rPr>
          <w:rFonts w:ascii="Times New Roman" w:hAnsi="Times New Roman"/>
          <w:sz w:val="24"/>
          <w:szCs w:val="24"/>
        </w:rPr>
        <w:t xml:space="preserve">- </w:t>
      </w:r>
      <w:r w:rsidRPr="00AD0869">
        <w:rPr>
          <w:rFonts w:ascii="Times New Roman" w:hAnsi="Times New Roman"/>
          <w:sz w:val="24"/>
          <w:szCs w:val="24"/>
        </w:rPr>
        <w:t>Quali relazioni tra gli attori sociali: consumatori, produttori e istituzioni locali? in aDESso, Economie solidali e cittadini consapevoli (a cura di F. Orazi), Ancona Cattedrale , pp 106-118, 2011.</w:t>
      </w:r>
    </w:p>
    <w:p w:rsidR="009B4E13" w:rsidRPr="00AD0869" w:rsidRDefault="009B4E13" w:rsidP="003076D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- </w:t>
      </w:r>
      <w:r w:rsidRPr="00AD0869">
        <w:rPr>
          <w:rFonts w:ascii="Times New Roman" w:hAnsi="Times New Roman"/>
          <w:sz w:val="24"/>
          <w:szCs w:val="24"/>
        </w:rPr>
        <w:t>La percezione giovanile dell'identità nazionale (in coll. F. Rocchetti, in Con gli occhi di Gramsci. Letture del Risorgimento (a cura di F. Rocchetti, Roma Carocci, 2011.</w:t>
      </w:r>
    </w:p>
    <w:p w:rsidR="009B4E13" w:rsidRPr="00AD0869" w:rsidRDefault="009B4E13" w:rsidP="003076D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Pr="00AD0869">
        <w:rPr>
          <w:rFonts w:ascii="Times New Roman" w:hAnsi="Times New Roman"/>
          <w:sz w:val="24"/>
          <w:szCs w:val="24"/>
        </w:rPr>
        <w:t xml:space="preserve">L'interazione tra pari nel processo di orientamento. Il progetto Sud-Est (in coll. P. Nicolini, S. Porcu) in Le dimensioni sociali nell'apprendimento e nella formazione. Il ruolo dell'interazione tra pari (a cura di P. Nicolini), Parma Junior, 2012. </w:t>
      </w:r>
    </w:p>
    <w:p w:rsidR="009B4E13" w:rsidRPr="00AD0869" w:rsidRDefault="009B4E13" w:rsidP="003076D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B4E13" w:rsidRPr="0083362F" w:rsidRDefault="009B4E13" w:rsidP="00AD0869">
      <w:pPr>
        <w:jc w:val="both"/>
        <w:rPr>
          <w:rFonts w:ascii="Times New Roman" w:hAnsi="Times New Roman"/>
          <w:b/>
          <w:i/>
          <w:sz w:val="24"/>
          <w:szCs w:val="24"/>
        </w:rPr>
      </w:pPr>
      <w:r w:rsidRPr="0083362F">
        <w:rPr>
          <w:rFonts w:ascii="Times New Roman" w:hAnsi="Times New Roman"/>
          <w:b/>
          <w:i/>
          <w:sz w:val="24"/>
          <w:szCs w:val="24"/>
        </w:rPr>
        <w:t>Articoli (selezione)</w:t>
      </w:r>
    </w:p>
    <w:p w:rsidR="009B4E13" w:rsidRPr="00AD0869" w:rsidRDefault="009B4E13" w:rsidP="0083362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Pr="00AD0869">
        <w:rPr>
          <w:rFonts w:ascii="Times New Roman" w:hAnsi="Times New Roman"/>
          <w:sz w:val="24"/>
          <w:szCs w:val="24"/>
        </w:rPr>
        <w:t>Lo sviluppo del giudizio morale: analisi di racconti di bambini da 4 a</w:t>
      </w:r>
      <w:r>
        <w:rPr>
          <w:rFonts w:ascii="Times New Roman" w:hAnsi="Times New Roman"/>
          <w:sz w:val="24"/>
          <w:szCs w:val="24"/>
        </w:rPr>
        <w:t xml:space="preserve"> 6 anni, Annali della Facoltà </w:t>
      </w:r>
      <w:r w:rsidRPr="00AD0869">
        <w:rPr>
          <w:rFonts w:ascii="Times New Roman" w:hAnsi="Times New Roman"/>
          <w:sz w:val="24"/>
          <w:szCs w:val="24"/>
        </w:rPr>
        <w:t>di Lettere e Filosofia dell’Università di Macerata, 1989, pp.363-396.</w:t>
      </w:r>
    </w:p>
    <w:p w:rsidR="009B4E13" w:rsidRPr="00AD0869" w:rsidRDefault="009B4E13" w:rsidP="0083362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Pr="00AD0869">
        <w:rPr>
          <w:rFonts w:ascii="Times New Roman" w:hAnsi="Times New Roman"/>
          <w:sz w:val="24"/>
          <w:szCs w:val="24"/>
        </w:rPr>
        <w:t>La formazione alla gestione degli spazi decisionali: un’espe</w:t>
      </w:r>
      <w:r>
        <w:rPr>
          <w:rFonts w:ascii="Times New Roman" w:hAnsi="Times New Roman"/>
          <w:sz w:val="24"/>
          <w:szCs w:val="24"/>
        </w:rPr>
        <w:t xml:space="preserve">rienza di gruppo con studenti </w:t>
      </w:r>
      <w:r w:rsidRPr="00AD0869">
        <w:rPr>
          <w:rFonts w:ascii="Times New Roman" w:hAnsi="Times New Roman"/>
          <w:sz w:val="24"/>
          <w:szCs w:val="24"/>
        </w:rPr>
        <w:t>universitari, in AT, XIX, 1999, n. 37, pp. 56-65.</w:t>
      </w:r>
    </w:p>
    <w:p w:rsidR="009B4E13" w:rsidRPr="00AD0869" w:rsidRDefault="009B4E13" w:rsidP="0083362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Pr="00AD0869">
        <w:rPr>
          <w:rFonts w:ascii="Times New Roman" w:hAnsi="Times New Roman"/>
          <w:sz w:val="24"/>
          <w:szCs w:val="24"/>
        </w:rPr>
        <w:t xml:space="preserve">Per un approccio critico alla relazione interpersonale (in coll. </w:t>
      </w:r>
      <w:r>
        <w:rPr>
          <w:rFonts w:ascii="Times New Roman" w:hAnsi="Times New Roman"/>
          <w:sz w:val="24"/>
          <w:szCs w:val="24"/>
        </w:rPr>
        <w:t xml:space="preserve">P. Nicolini), Professionalit”, </w:t>
      </w:r>
      <w:r w:rsidRPr="00AD0869">
        <w:rPr>
          <w:rFonts w:ascii="Times New Roman" w:hAnsi="Times New Roman"/>
          <w:sz w:val="24"/>
          <w:szCs w:val="24"/>
        </w:rPr>
        <w:t>1999, n. 49, pp. 70-77</w:t>
      </w:r>
    </w:p>
    <w:p w:rsidR="009B4E13" w:rsidRPr="00AD0869" w:rsidRDefault="009B4E13" w:rsidP="0083362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Pr="00AD0869">
        <w:rPr>
          <w:rFonts w:ascii="Times New Roman" w:hAnsi="Times New Roman"/>
          <w:sz w:val="24"/>
          <w:szCs w:val="24"/>
        </w:rPr>
        <w:t>Dallo stereotipo alla conoscenza critica dell’Altro. Un’esperienz</w:t>
      </w:r>
      <w:r>
        <w:rPr>
          <w:rFonts w:ascii="Times New Roman" w:hAnsi="Times New Roman"/>
          <w:sz w:val="24"/>
          <w:szCs w:val="24"/>
        </w:rPr>
        <w:t xml:space="preserve">a di formazione, Pedagogica.it </w:t>
      </w:r>
      <w:r w:rsidRPr="00AD0869">
        <w:rPr>
          <w:rFonts w:ascii="Times New Roman" w:hAnsi="Times New Roman"/>
          <w:sz w:val="24"/>
          <w:szCs w:val="24"/>
        </w:rPr>
        <w:t>2006, n.4, pp. 12-14.</w:t>
      </w:r>
    </w:p>
    <w:p w:rsidR="009B4E13" w:rsidRPr="00AD0869" w:rsidRDefault="009B4E13" w:rsidP="0083362F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Pr="00AD0869">
        <w:rPr>
          <w:rFonts w:ascii="Times New Roman" w:hAnsi="Times New Roman"/>
          <w:sz w:val="24"/>
          <w:szCs w:val="24"/>
        </w:rPr>
        <w:t xml:space="preserve"> Editorial (in coll. A. Arfelli Galli e P. Nicolini). </w:t>
      </w:r>
      <w:r w:rsidRPr="00AD0869">
        <w:rPr>
          <w:rFonts w:ascii="Times New Roman" w:hAnsi="Times New Roman"/>
          <w:sz w:val="24"/>
          <w:szCs w:val="24"/>
          <w:lang w:val="en-US"/>
        </w:rPr>
        <w:t xml:space="preserve">Gestalt Theory. 2008, vol. 4, pp. 383-393. </w:t>
      </w:r>
    </w:p>
    <w:p w:rsidR="009B4E13" w:rsidRPr="00AD0869" w:rsidRDefault="009B4E13" w:rsidP="0083362F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- </w:t>
      </w:r>
      <w:r w:rsidRPr="00AD0869">
        <w:rPr>
          <w:rFonts w:ascii="Times New Roman" w:hAnsi="Times New Roman"/>
          <w:sz w:val="24"/>
          <w:szCs w:val="24"/>
          <w:lang w:val="en-US"/>
        </w:rPr>
        <w:t>Majority and Minority in Democracy: the Relevance of Lewin's and Wertheimer's View.</w:t>
      </w:r>
      <w:r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AD0869">
        <w:rPr>
          <w:rFonts w:ascii="Times New Roman" w:hAnsi="Times New Roman"/>
          <w:sz w:val="24"/>
          <w:szCs w:val="24"/>
          <w:lang w:val="en-US"/>
        </w:rPr>
        <w:t>Gestalt Theory, 2008, vol. 4, pp. 495-501.</w:t>
      </w:r>
    </w:p>
    <w:p w:rsidR="009B4E13" w:rsidRPr="0083362F" w:rsidRDefault="009B4E13" w:rsidP="0083362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- </w:t>
      </w:r>
      <w:r w:rsidRPr="00AD0869">
        <w:rPr>
          <w:rFonts w:ascii="Times New Roman" w:hAnsi="Times New Roman"/>
          <w:sz w:val="24"/>
          <w:szCs w:val="24"/>
          <w:lang w:val="en-US"/>
        </w:rPr>
        <w:t xml:space="preserve">"To Choose or not to Choose". An Experience of Action-Research whith Adolescents. </w:t>
      </w:r>
      <w:r w:rsidRPr="0083362F">
        <w:rPr>
          <w:rFonts w:ascii="Times New Roman" w:hAnsi="Times New Roman"/>
          <w:sz w:val="24"/>
          <w:szCs w:val="24"/>
        </w:rPr>
        <w:t>(in coll. Crocetti E, Fermani A), Gestalt Theory,  vol. 4, pp. 473-478.</w:t>
      </w:r>
    </w:p>
    <w:p w:rsidR="009B4E13" w:rsidRPr="00AD0869" w:rsidRDefault="009B4E13" w:rsidP="0083362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Pr="00AD0869">
        <w:rPr>
          <w:rFonts w:ascii="Times New Roman" w:hAnsi="Times New Roman"/>
          <w:sz w:val="24"/>
          <w:szCs w:val="24"/>
        </w:rPr>
        <w:t xml:space="preserve">Strategie di coping ed identità in adolescenza.(in coll. E. Crocetti, A. Fermani), Età evolutiva, 2009, 92, pp. 45/56..  </w:t>
      </w:r>
    </w:p>
    <w:p w:rsidR="009B4E13" w:rsidRPr="00AD0869" w:rsidRDefault="009B4E13" w:rsidP="0083362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Pr="00AD0869">
        <w:rPr>
          <w:rFonts w:ascii="Times New Roman" w:hAnsi="Times New Roman"/>
          <w:sz w:val="24"/>
          <w:szCs w:val="24"/>
        </w:rPr>
        <w:t>Fermani A, Crocetti E, Pojaghi B., Meeus W. Relazione con i genitori e chiarezza del concetto di sè in adolescenti di diversa etnia. INFAD, 2009, p. 445-453.</w:t>
      </w:r>
      <w:r w:rsidRPr="00AD0869">
        <w:rPr>
          <w:rFonts w:ascii="Times New Roman" w:hAnsi="Times New Roman"/>
          <w:sz w:val="24"/>
          <w:szCs w:val="24"/>
        </w:rPr>
        <w:tab/>
      </w:r>
    </w:p>
    <w:p w:rsidR="009B4E13" w:rsidRPr="00AD0869" w:rsidRDefault="009B4E13" w:rsidP="00AD0869">
      <w:pPr>
        <w:jc w:val="both"/>
        <w:rPr>
          <w:rFonts w:ascii="Times New Roman" w:hAnsi="Times New Roman"/>
          <w:sz w:val="24"/>
          <w:szCs w:val="24"/>
        </w:rPr>
      </w:pPr>
      <w:r w:rsidRPr="00AD0869">
        <w:rPr>
          <w:rFonts w:ascii="Times New Roman" w:hAnsi="Times New Roman"/>
          <w:sz w:val="24"/>
          <w:szCs w:val="24"/>
        </w:rPr>
        <w:t xml:space="preserve"> </w:t>
      </w:r>
    </w:p>
    <w:p w:rsidR="009B4E13" w:rsidRPr="00AD0869" w:rsidRDefault="009B4E13" w:rsidP="0083362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D0869">
        <w:rPr>
          <w:rFonts w:ascii="Times New Roman" w:hAnsi="Times New Roman"/>
          <w:sz w:val="24"/>
          <w:szCs w:val="24"/>
        </w:rPr>
        <w:t>E’ iscritta all’albo degli Psicologi</w:t>
      </w:r>
    </w:p>
    <w:p w:rsidR="009B4E13" w:rsidRPr="00AD0869" w:rsidRDefault="009B4E13" w:rsidP="0083362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D0869">
        <w:rPr>
          <w:rFonts w:ascii="Times New Roman" w:hAnsi="Times New Roman"/>
          <w:sz w:val="24"/>
          <w:szCs w:val="24"/>
        </w:rPr>
        <w:t>E’ iscritta all’Associazione Italiana Psicologi, sezione di Psicologia sociale .</w:t>
      </w:r>
    </w:p>
    <w:sectPr w:rsidR="009B4E13" w:rsidRPr="00AD0869" w:rsidSect="00D1120A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283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B2D44"/>
    <w:rsid w:val="003076D1"/>
    <w:rsid w:val="0083362F"/>
    <w:rsid w:val="009B4E13"/>
    <w:rsid w:val="00A4771A"/>
    <w:rsid w:val="00AD0869"/>
    <w:rsid w:val="00C67870"/>
    <w:rsid w:val="00D1120A"/>
    <w:rsid w:val="00DB2D4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City"/>
  <w:smartTagType w:namespaceuri="urn:schemas-microsoft-com:office:smarttags" w:name="place"/>
  <w:smartTagType w:namespaceuri="urn:schemas-microsoft-com:office:smarttags" w:name="PersonName"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1120A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29</TotalTime>
  <Pages>7</Pages>
  <Words>2934</Words>
  <Characters>16727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Barbara</cp:lastModifiedBy>
  <cp:revision>3</cp:revision>
  <dcterms:created xsi:type="dcterms:W3CDTF">2012-08-28T08:21:00Z</dcterms:created>
  <dcterms:modified xsi:type="dcterms:W3CDTF">2012-08-28T16:59:00Z</dcterms:modified>
</cp:coreProperties>
</file>