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FE7" w:rsidRDefault="002A2FE7">
      <w:proofErr w:type="gramStart"/>
      <w:r>
        <w:t>Programma dell’esame del corso “Filosofia dei diritti e delle culture” – modulo: Filosofia del dialogo interreligioso</w:t>
      </w:r>
      <w:proofErr w:type="gramEnd"/>
    </w:p>
    <w:p w:rsidR="00B52868" w:rsidRDefault="002A2FE7">
      <w:proofErr w:type="spellStart"/>
      <w:proofErr w:type="gramStart"/>
      <w:r>
        <w:t>a.a.</w:t>
      </w:r>
      <w:proofErr w:type="spellEnd"/>
      <w:proofErr w:type="gramEnd"/>
      <w:r>
        <w:t xml:space="preserve"> 2012-2013 </w:t>
      </w:r>
    </w:p>
    <w:p w:rsidR="002A2FE7" w:rsidRDefault="002A2FE7">
      <w:proofErr w:type="gramStart"/>
      <w:r>
        <w:t>prof.ssa</w:t>
      </w:r>
      <w:proofErr w:type="gramEnd"/>
      <w:r>
        <w:t xml:space="preserve"> Carla Canullo</w:t>
      </w:r>
    </w:p>
    <w:p w:rsidR="00577BE3" w:rsidRDefault="002A2FE7" w:rsidP="00577BE3">
      <w:pPr>
        <w:jc w:val="both"/>
        <w:rPr>
          <w:color w:val="000000"/>
        </w:rPr>
      </w:pPr>
      <w:r>
        <w:t xml:space="preserve">M. </w:t>
      </w:r>
      <w:r w:rsidRPr="002A2FE7">
        <w:rPr>
          <w:smallCaps/>
        </w:rPr>
        <w:t>Pagano</w:t>
      </w:r>
      <w:r>
        <w:t xml:space="preserve">, </w:t>
      </w:r>
      <w:r w:rsidR="00577BE3" w:rsidRPr="00572E53">
        <w:rPr>
          <w:i/>
        </w:rPr>
        <w:t>Pros</w:t>
      </w:r>
      <w:r w:rsidR="00572E53" w:rsidRPr="00572E53">
        <w:rPr>
          <w:i/>
        </w:rPr>
        <w:t>p</w:t>
      </w:r>
      <w:r w:rsidR="00577BE3" w:rsidRPr="00572E53">
        <w:rPr>
          <w:i/>
        </w:rPr>
        <w:t>ettive antropologiche nell’orizzonte del dialogo interreligioso</w:t>
      </w:r>
      <w:r w:rsidR="00577BE3">
        <w:t xml:space="preserve">, in </w:t>
      </w:r>
      <w:r w:rsidRPr="002A2FE7">
        <w:t>G. Ferretti, R. Mancini </w:t>
      </w:r>
      <w:r w:rsidRPr="002A2FE7">
        <w:rPr>
          <w:i/>
          <w:iCs/>
        </w:rPr>
        <w:t xml:space="preserve">Essere umanità. </w:t>
      </w:r>
      <w:proofErr w:type="gramStart"/>
      <w:r w:rsidRPr="002A2FE7">
        <w:rPr>
          <w:i/>
          <w:iCs/>
        </w:rPr>
        <w:t>L’antropologia nelle filosofie del mondo</w:t>
      </w:r>
      <w:r w:rsidR="00577BE3">
        <w:rPr>
          <w:iCs/>
        </w:rPr>
        <w:t>, Macerata,</w:t>
      </w:r>
      <w:r w:rsidRPr="002A2FE7">
        <w:t> </w:t>
      </w:r>
      <w:proofErr w:type="spellStart"/>
      <w:r w:rsidRPr="002A2FE7">
        <w:t>Eum</w:t>
      </w:r>
      <w:proofErr w:type="spellEnd"/>
      <w:r w:rsidRPr="002A2FE7">
        <w:t xml:space="preserve"> 2009</w:t>
      </w:r>
      <w:r w:rsidR="00577BE3">
        <w:t xml:space="preserve">, pp. 19-52 </w:t>
      </w:r>
      <w:r w:rsidR="00577BE3">
        <w:rPr>
          <w:color w:val="000000"/>
        </w:rPr>
        <w:t xml:space="preserve">(testo disponibile </w:t>
      </w:r>
      <w:r w:rsidR="00577BE3" w:rsidRPr="006D6964">
        <w:rPr>
          <w:color w:val="000000"/>
          <w:u w:val="single"/>
        </w:rPr>
        <w:t>per fotocopie</w:t>
      </w:r>
      <w:r w:rsidR="00577BE3">
        <w:rPr>
          <w:color w:val="000000"/>
        </w:rPr>
        <w:t xml:space="preserve"> presso la portineria – via Garibald</w:t>
      </w:r>
      <w:proofErr w:type="gramEnd"/>
      <w:r w:rsidR="00577BE3">
        <w:rPr>
          <w:color w:val="000000"/>
        </w:rPr>
        <w:t>i 20).</w:t>
      </w:r>
    </w:p>
    <w:p w:rsidR="002A2FE7" w:rsidRDefault="002A2FE7">
      <w:proofErr w:type="spellStart"/>
      <w:proofErr w:type="gramStart"/>
      <w:r>
        <w:t>G.W.F.</w:t>
      </w:r>
      <w:proofErr w:type="spellEnd"/>
      <w:proofErr w:type="gramEnd"/>
      <w:r>
        <w:t xml:space="preserve"> </w:t>
      </w:r>
      <w:proofErr w:type="spellStart"/>
      <w:r w:rsidRPr="002A2FE7">
        <w:rPr>
          <w:smallCaps/>
        </w:rPr>
        <w:t>Hegel</w:t>
      </w:r>
      <w:proofErr w:type="spellEnd"/>
      <w:r>
        <w:t xml:space="preserve">, </w:t>
      </w:r>
      <w:r w:rsidRPr="002A2FE7">
        <w:rPr>
          <w:i/>
        </w:rPr>
        <w:t>Lezioni sulla filosofia della storia</w:t>
      </w:r>
      <w:r>
        <w:t xml:space="preserve">, ed. </w:t>
      </w:r>
      <w:proofErr w:type="spellStart"/>
      <w:r>
        <w:t>it</w:t>
      </w:r>
      <w:proofErr w:type="spellEnd"/>
      <w:r>
        <w:t xml:space="preserve">. a cura di G. </w:t>
      </w:r>
      <w:proofErr w:type="spellStart"/>
      <w:r>
        <w:t>Bonacina</w:t>
      </w:r>
      <w:proofErr w:type="spellEnd"/>
      <w:r>
        <w:t xml:space="preserve"> e L. </w:t>
      </w:r>
      <w:proofErr w:type="spellStart"/>
      <w:r>
        <w:t>Sichirollo</w:t>
      </w:r>
      <w:proofErr w:type="spellEnd"/>
      <w:r>
        <w:t xml:space="preserve">, Laterza, </w:t>
      </w:r>
      <w:proofErr w:type="spellStart"/>
      <w:r>
        <w:t>Roma-Bari</w:t>
      </w:r>
      <w:proofErr w:type="spellEnd"/>
      <w:r>
        <w:t xml:space="preserve"> 2003 (studio integrale del testo)</w:t>
      </w:r>
    </w:p>
    <w:p w:rsidR="002A2FE7" w:rsidRPr="002A2FE7" w:rsidRDefault="002A2FE7" w:rsidP="002A2FE7">
      <w:proofErr w:type="spellStart"/>
      <w:proofErr w:type="gramStart"/>
      <w:r>
        <w:t>G.W.F.</w:t>
      </w:r>
      <w:proofErr w:type="spellEnd"/>
      <w:proofErr w:type="gramEnd"/>
      <w:r>
        <w:t xml:space="preserve"> </w:t>
      </w:r>
      <w:proofErr w:type="spellStart"/>
      <w:r w:rsidRPr="002A2FE7">
        <w:rPr>
          <w:smallCaps/>
        </w:rPr>
        <w:t>Hegel</w:t>
      </w:r>
      <w:proofErr w:type="spellEnd"/>
      <w:r>
        <w:rPr>
          <w:smallCaps/>
        </w:rPr>
        <w:t xml:space="preserve">, </w:t>
      </w:r>
      <w:r w:rsidRPr="002A2FE7">
        <w:rPr>
          <w:i/>
        </w:rPr>
        <w:t>Lineamenti di Filosofia del diritto</w:t>
      </w:r>
      <w:r>
        <w:rPr>
          <w:smallCaps/>
        </w:rPr>
        <w:t xml:space="preserve">, </w:t>
      </w:r>
      <w:r w:rsidRPr="002A2FE7">
        <w:t>ed</w:t>
      </w:r>
      <w:r>
        <w:t xml:space="preserve">. </w:t>
      </w:r>
      <w:proofErr w:type="spellStart"/>
      <w:r>
        <w:t>it</w:t>
      </w:r>
      <w:proofErr w:type="spellEnd"/>
      <w:r>
        <w:t xml:space="preserve">. a cura di A. Plebe, Laterza, </w:t>
      </w:r>
      <w:proofErr w:type="spellStart"/>
      <w:r>
        <w:t>Roma-Bari</w:t>
      </w:r>
      <w:proofErr w:type="spellEnd"/>
      <w:r>
        <w:t xml:space="preserve"> 1965, </w:t>
      </w:r>
      <w:proofErr w:type="spellStart"/>
      <w:r>
        <w:t>§§</w:t>
      </w:r>
      <w:proofErr w:type="spellEnd"/>
      <w:r>
        <w:t xml:space="preserve"> 341-360 </w:t>
      </w:r>
      <w:r w:rsidRPr="002A2FE7">
        <w:t xml:space="preserve">(testo disponibile </w:t>
      </w:r>
      <w:r w:rsidRPr="002A2FE7">
        <w:rPr>
          <w:u w:val="single"/>
        </w:rPr>
        <w:t>per fotocopie</w:t>
      </w:r>
      <w:r w:rsidRPr="002A2FE7">
        <w:t xml:space="preserve"> presso la portineria – via Garibaldi 20).</w:t>
      </w:r>
    </w:p>
    <w:p w:rsidR="002A2FE7" w:rsidRPr="002A2FE7" w:rsidRDefault="00577BE3">
      <w:r>
        <w:t xml:space="preserve">Conoscenza della parte dedicata allo </w:t>
      </w:r>
      <w:r w:rsidR="00572E53">
        <w:t>“</w:t>
      </w:r>
      <w:r>
        <w:t>Spirito oggettivo</w:t>
      </w:r>
      <w:r w:rsidR="00572E53">
        <w:t>”</w:t>
      </w:r>
      <w:r>
        <w:t xml:space="preserve"> </w:t>
      </w:r>
      <w:r w:rsidR="00572E53">
        <w:t xml:space="preserve">- </w:t>
      </w:r>
      <w:r w:rsidRPr="00572E53">
        <w:rPr>
          <w:i/>
        </w:rPr>
        <w:t>Enciclopedia delle scienze filosofiche</w:t>
      </w:r>
      <w:r w:rsidR="00572E53">
        <w:t xml:space="preserve"> </w:t>
      </w:r>
      <w:r w:rsidR="00572E53" w:rsidRPr="00F35CAC">
        <w:rPr>
          <w:i/>
        </w:rPr>
        <w:t>in</w:t>
      </w:r>
      <w:r w:rsidR="00572E53" w:rsidRPr="00572E53">
        <w:rPr>
          <w:i/>
        </w:rPr>
        <w:t xml:space="preserve"> compendio</w:t>
      </w:r>
      <w:r>
        <w:t xml:space="preserve"> di </w:t>
      </w:r>
      <w:proofErr w:type="spellStart"/>
      <w:proofErr w:type="gramStart"/>
      <w:r w:rsidR="00C56D7D">
        <w:t>G.W.F.</w:t>
      </w:r>
      <w:proofErr w:type="spellEnd"/>
      <w:proofErr w:type="gramEnd"/>
      <w:r w:rsidR="00C56D7D">
        <w:t xml:space="preserve">  </w:t>
      </w:r>
      <w:proofErr w:type="spellStart"/>
      <w:r>
        <w:t>Hegel</w:t>
      </w:r>
      <w:proofErr w:type="spellEnd"/>
      <w:r>
        <w:t xml:space="preserve">, edizione del </w:t>
      </w:r>
      <w:r w:rsidR="00572E53">
        <w:t>1830</w:t>
      </w:r>
      <w:r w:rsidR="00851D31">
        <w:t xml:space="preserve"> (qualsiasi edizione)</w:t>
      </w:r>
    </w:p>
    <w:sectPr w:rsidR="002A2FE7" w:rsidRPr="002A2FE7" w:rsidSect="00B5286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bestFit" w:percent="114"/>
  <w:proofState w:spelling="clean" w:grammar="clean"/>
  <w:defaultTabStop w:val="708"/>
  <w:hyphenationZone w:val="283"/>
  <w:characterSpacingControl w:val="doNotCompress"/>
  <w:compat/>
  <w:rsids>
    <w:rsidRoot w:val="002A2FE7"/>
    <w:rsid w:val="00290E80"/>
    <w:rsid w:val="002A2FE7"/>
    <w:rsid w:val="00572E53"/>
    <w:rsid w:val="00577BE3"/>
    <w:rsid w:val="00851D31"/>
    <w:rsid w:val="008838C2"/>
    <w:rsid w:val="00B52868"/>
    <w:rsid w:val="00C56D7D"/>
    <w:rsid w:val="00F35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B52868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2A2F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user</dc:creator>
  <cp:keywords/>
  <dc:description/>
  <cp:lastModifiedBy>Pc user</cp:lastModifiedBy>
  <cp:revision>5</cp:revision>
  <dcterms:created xsi:type="dcterms:W3CDTF">2013-01-03T10:32:00Z</dcterms:created>
  <dcterms:modified xsi:type="dcterms:W3CDTF">2013-01-03T10:44:00Z</dcterms:modified>
</cp:coreProperties>
</file>