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868" w:rsidRDefault="002B297C">
      <w:r>
        <w:t xml:space="preserve">Programma dell’esame di </w:t>
      </w:r>
      <w:r w:rsidR="006D6964">
        <w:t>“</w:t>
      </w:r>
      <w:r>
        <w:t>Filosofia della religione</w:t>
      </w:r>
      <w:r w:rsidR="006D6964">
        <w:t>”</w:t>
      </w:r>
    </w:p>
    <w:p w:rsidR="002B297C" w:rsidRDefault="002B297C">
      <w:r>
        <w:t>a.a. 2012/2013</w:t>
      </w:r>
    </w:p>
    <w:p w:rsidR="002B297C" w:rsidRDefault="002B297C">
      <w:r>
        <w:t>prof.ssa Carla Canullo</w:t>
      </w:r>
    </w:p>
    <w:p w:rsidR="002B297C" w:rsidRDefault="002B297C"/>
    <w:p w:rsidR="006D6964" w:rsidRDefault="006D6964" w:rsidP="006D6964">
      <w:pPr>
        <w:jc w:val="both"/>
        <w:rPr>
          <w:color w:val="000000"/>
        </w:rPr>
      </w:pPr>
      <w:r>
        <w:t xml:space="preserve">F. </w:t>
      </w:r>
      <w:r w:rsidRPr="006D6964">
        <w:rPr>
          <w:smallCaps/>
        </w:rPr>
        <w:t>Rosenzweig</w:t>
      </w:r>
      <w:r>
        <w:t xml:space="preserve">, </w:t>
      </w:r>
      <w:r>
        <w:rPr>
          <w:i/>
          <w:iCs/>
          <w:color w:val="000000"/>
        </w:rPr>
        <w:t>Il nuovo pensiero</w:t>
      </w:r>
      <w:r>
        <w:rPr>
          <w:color w:val="000000"/>
        </w:rPr>
        <w:t xml:space="preserve">, a cura di Gianfranco Botola, con commento di Gershom Scholem, Arsenale, Venezia 1983, pp. 41-71 (testo disponibile </w:t>
      </w:r>
      <w:r w:rsidRPr="006D6964">
        <w:rPr>
          <w:color w:val="000000"/>
          <w:u w:val="single"/>
        </w:rPr>
        <w:t>per fotocopie</w:t>
      </w:r>
      <w:r>
        <w:rPr>
          <w:color w:val="000000"/>
        </w:rPr>
        <w:t xml:space="preserve"> presso la portineria – via Garibaldi 20).</w:t>
      </w:r>
    </w:p>
    <w:p w:rsidR="006D6964" w:rsidRDefault="006D6964">
      <w:r>
        <w:t xml:space="preserve">F. </w:t>
      </w:r>
      <w:r w:rsidRPr="006D6964">
        <w:rPr>
          <w:smallCaps/>
        </w:rPr>
        <w:t>Rosenzweig</w:t>
      </w:r>
      <w:r>
        <w:t xml:space="preserve">, </w:t>
      </w:r>
      <w:r w:rsidRPr="006D6964">
        <w:rPr>
          <w:i/>
        </w:rPr>
        <w:t>La Stella della redenzione</w:t>
      </w:r>
      <w:r>
        <w:t xml:space="preserve">, ed. it. a cura di G. Bonola, Vita &amp; Pensiero, Milano 2005; Parte prima, </w:t>
      </w:r>
      <w:r w:rsidRPr="006D6964">
        <w:rPr>
          <w:i/>
        </w:rPr>
        <w:t>Gli elementi o il pre-mondo perenne</w:t>
      </w:r>
      <w:r>
        <w:t>, pp. 3-92</w:t>
      </w:r>
    </w:p>
    <w:p w:rsidR="002B297C" w:rsidRDefault="002B297C">
      <w:r>
        <w:t xml:space="preserve">M. </w:t>
      </w:r>
      <w:r w:rsidRPr="006D6964">
        <w:rPr>
          <w:smallCaps/>
        </w:rPr>
        <w:t>Heidegger</w:t>
      </w:r>
      <w:r>
        <w:t xml:space="preserve">, </w:t>
      </w:r>
      <w:r w:rsidRPr="006D6964">
        <w:rPr>
          <w:i/>
        </w:rPr>
        <w:t>L’essenza del fondamento</w:t>
      </w:r>
      <w:r>
        <w:t xml:space="preserve">, in </w:t>
      </w:r>
      <w:r w:rsidRPr="006D6964">
        <w:rPr>
          <w:i/>
        </w:rPr>
        <w:t>Segnavia</w:t>
      </w:r>
      <w:r>
        <w:t>, ed. it. a cura di F. Volpi. Adelphi, Milan</w:t>
      </w:r>
      <w:r w:rsidR="006D6964">
        <w:t>o 1987, pp.79-131.</w:t>
      </w:r>
    </w:p>
    <w:sectPr w:rsidR="002B297C" w:rsidSect="00B52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efaultTabStop w:val="708"/>
  <w:hyphenationZone w:val="283"/>
  <w:characterSpacingControl w:val="doNotCompress"/>
  <w:compat/>
  <w:rsids>
    <w:rsidRoot w:val="002B297C"/>
    <w:rsid w:val="00290E80"/>
    <w:rsid w:val="002B297C"/>
    <w:rsid w:val="003571A3"/>
    <w:rsid w:val="006D6964"/>
    <w:rsid w:val="00B5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8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user</dc:creator>
  <cp:keywords/>
  <dc:description/>
  <cp:lastModifiedBy>Pc user</cp:lastModifiedBy>
  <cp:revision>1</cp:revision>
  <dcterms:created xsi:type="dcterms:W3CDTF">2013-01-03T10:14:00Z</dcterms:created>
  <dcterms:modified xsi:type="dcterms:W3CDTF">2013-01-03T10:29:00Z</dcterms:modified>
</cp:coreProperties>
</file>