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0DB0" w:rsidRDefault="009E0DB0" w:rsidP="009E0DB0">
      <w:pPr>
        <w:spacing w:after="0"/>
        <w:jc w:val="both"/>
      </w:pPr>
      <w:r>
        <w:t>Anno accademico 2013-2014</w:t>
      </w:r>
    </w:p>
    <w:p w:rsidR="00290947" w:rsidRDefault="009E0DB0" w:rsidP="009E0DB0">
      <w:pPr>
        <w:spacing w:after="0"/>
        <w:jc w:val="both"/>
      </w:pPr>
      <w:r>
        <w:t>Programma dell’esame di “Analisi di testi filosofici – lingua francese”.</w:t>
      </w:r>
    </w:p>
    <w:p w:rsidR="009E0DB0" w:rsidRDefault="009E0DB0" w:rsidP="009E0DB0">
      <w:pPr>
        <w:spacing w:after="0"/>
        <w:jc w:val="both"/>
      </w:pPr>
      <w:r>
        <w:t>Prof.ssa Carla Canullo</w:t>
      </w:r>
    </w:p>
    <w:p w:rsidR="009E0DB0" w:rsidRDefault="009E0DB0" w:rsidP="009E0DB0">
      <w:pPr>
        <w:spacing w:after="0"/>
        <w:jc w:val="both"/>
      </w:pPr>
    </w:p>
    <w:p w:rsidR="009E0DB0" w:rsidRDefault="009E0DB0" w:rsidP="009E0DB0">
      <w:pPr>
        <w:spacing w:after="0"/>
        <w:jc w:val="both"/>
      </w:pPr>
      <w:r>
        <w:t>Gli studenti che intendono sostenere l’esame di “</w:t>
      </w:r>
      <w:r w:rsidRPr="009E0DB0">
        <w:t>Analisi di testi filosofici – lingua francese</w:t>
      </w:r>
      <w:r>
        <w:t xml:space="preserve">” dovranno tradurre integralmente l’opera di Emmanuel </w:t>
      </w:r>
      <w:proofErr w:type="spellStart"/>
      <w:r>
        <w:t>Levinas</w:t>
      </w:r>
      <w:proofErr w:type="spellEnd"/>
      <w:r>
        <w:t xml:space="preserve"> </w:t>
      </w:r>
      <w:proofErr w:type="spellStart"/>
      <w:r w:rsidRPr="009E0DB0">
        <w:rPr>
          <w:i/>
        </w:rPr>
        <w:t>Ét</w:t>
      </w:r>
      <w:r>
        <w:rPr>
          <w:i/>
        </w:rPr>
        <w:t>h</w:t>
      </w:r>
      <w:r w:rsidRPr="009E0DB0">
        <w:rPr>
          <w:i/>
        </w:rPr>
        <w:t>ique</w:t>
      </w:r>
      <w:proofErr w:type="spellEnd"/>
      <w:r w:rsidRPr="009E0DB0">
        <w:rPr>
          <w:i/>
        </w:rPr>
        <w:t xml:space="preserve"> et </w:t>
      </w:r>
      <w:proofErr w:type="spellStart"/>
      <w:r w:rsidRPr="009E0DB0">
        <w:rPr>
          <w:i/>
        </w:rPr>
        <w:t>infini</w:t>
      </w:r>
      <w:proofErr w:type="spellEnd"/>
      <w:r>
        <w:t xml:space="preserve">, secondo quanto indicato anche nella pagina della docente. </w:t>
      </w:r>
    </w:p>
    <w:p w:rsidR="009E0DB0" w:rsidRPr="009E0DB0" w:rsidRDefault="009E0DB0" w:rsidP="009E0DB0">
      <w:pPr>
        <w:spacing w:after="0"/>
        <w:jc w:val="both"/>
      </w:pPr>
      <w:r>
        <w:t>L’esame consterà di una parte scritta (traduzione di alcune pagine del testo suddetto) e in una prova orale che consisterà nella correzione della traduzione e nel commento del testo.</w:t>
      </w:r>
      <w:bookmarkStart w:id="0" w:name="_GoBack"/>
      <w:bookmarkEnd w:id="0"/>
      <w:r>
        <w:t xml:space="preserve">    </w:t>
      </w:r>
    </w:p>
    <w:sectPr w:rsidR="009E0DB0" w:rsidRPr="009E0DB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DB0"/>
    <w:rsid w:val="001A5305"/>
    <w:rsid w:val="00290947"/>
    <w:rsid w:val="00994C44"/>
    <w:rsid w:val="009E0DB0"/>
    <w:rsid w:val="00A3167E"/>
    <w:rsid w:val="00DE7D8D"/>
    <w:rsid w:val="00F91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81</Words>
  <Characters>463</Characters>
  <Application>Microsoft Office Word</Application>
  <DocSecurity>0</DocSecurity>
  <Lines>3</Lines>
  <Paragraphs>1</Paragraphs>
  <ScaleCrop>false</ScaleCrop>
  <Company/>
  <LinksUpToDate>false</LinksUpToDate>
  <CharactersWithSpaces>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Carla.Canullo</dc:creator>
  <cp:lastModifiedBy>Carla.Canullo</cp:lastModifiedBy>
  <cp:revision>1</cp:revision>
  <dcterms:created xsi:type="dcterms:W3CDTF">2013-12-09T11:50:00Z</dcterms:created>
  <dcterms:modified xsi:type="dcterms:W3CDTF">2013-12-09T11:54:00Z</dcterms:modified>
</cp:coreProperties>
</file>