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1C0" w:rsidRDefault="00E62C13">
      <w:r>
        <w:t>TRADUZIONE MULTIMEDIALE INGLESE</w:t>
      </w:r>
    </w:p>
    <w:p w:rsidR="00E62C13" w:rsidRDefault="00E62C13">
      <w:r>
        <w:t>APPELLO DEL 16 GIUGNO 2010</w:t>
      </w:r>
    </w:p>
    <w:p w:rsidR="00E62C13" w:rsidRDefault="00E62C13"/>
    <w:p w:rsidR="00E62C13" w:rsidRDefault="00E62C13"/>
    <w:p w:rsidR="00E62C13" w:rsidRDefault="00E62C13">
      <w:r>
        <w:t>BATTISTELLA LAURA</w:t>
      </w:r>
      <w:r>
        <w:tab/>
      </w:r>
      <w:r>
        <w:tab/>
      </w:r>
      <w:r>
        <w:tab/>
      </w:r>
      <w:proofErr w:type="spellStart"/>
      <w:r>
        <w:t>insuff</w:t>
      </w:r>
      <w:proofErr w:type="spellEnd"/>
    </w:p>
    <w:p w:rsidR="00E62C13" w:rsidRDefault="00E62C13">
      <w:r>
        <w:t>LAGONIGRO ANGELA</w:t>
      </w:r>
      <w:r>
        <w:tab/>
      </w:r>
      <w:r>
        <w:tab/>
      </w:r>
      <w:r>
        <w:tab/>
        <w:t>25</w:t>
      </w:r>
    </w:p>
    <w:p w:rsidR="00E62C13" w:rsidRDefault="00E62C13">
      <w:r>
        <w:t>MELAPPIONI MARTINA</w:t>
      </w:r>
      <w:r>
        <w:tab/>
      </w:r>
      <w:r>
        <w:tab/>
      </w:r>
      <w:r>
        <w:tab/>
        <w:t>28</w:t>
      </w:r>
    </w:p>
    <w:p w:rsidR="00E62C13" w:rsidRDefault="00E62C13">
      <w:r>
        <w:t>MONTIRONI LUCIA</w:t>
      </w:r>
      <w:r>
        <w:tab/>
      </w:r>
      <w:r>
        <w:tab/>
      </w:r>
      <w:r>
        <w:tab/>
      </w:r>
      <w:proofErr w:type="spellStart"/>
      <w:r>
        <w:t>insuff</w:t>
      </w:r>
      <w:proofErr w:type="spellEnd"/>
    </w:p>
    <w:p w:rsidR="00E62C13" w:rsidRDefault="00E62C13">
      <w:r>
        <w:t>NACCA MARIA</w:t>
      </w:r>
      <w:r>
        <w:tab/>
      </w:r>
      <w:r>
        <w:tab/>
      </w:r>
      <w:r>
        <w:tab/>
      </w:r>
      <w:r>
        <w:tab/>
        <w:t>20</w:t>
      </w:r>
    </w:p>
    <w:p w:rsidR="00E62C13" w:rsidRDefault="00E62C13">
      <w:r>
        <w:t>RIBUSTINI CLAUDIA</w:t>
      </w:r>
      <w:r>
        <w:tab/>
      </w:r>
      <w:r>
        <w:tab/>
      </w:r>
      <w:r>
        <w:tab/>
        <w:t>27</w:t>
      </w:r>
    </w:p>
    <w:p w:rsidR="00E62C13" w:rsidRDefault="00E62C13"/>
    <w:p w:rsidR="00E62C13" w:rsidRDefault="00E62C13">
      <w:r>
        <w:t>Visualizzazione delle prove: venerdì 2 luglio ore 14.30.</w:t>
      </w:r>
    </w:p>
    <w:p w:rsidR="00E62C13" w:rsidRDefault="00E62C13">
      <w:r>
        <w:t>Gli studenti che intendono rifiutare il voto sono tenuti a farlo entro la stessa data e ora (2/07 ore 14.30).</w:t>
      </w:r>
    </w:p>
    <w:p w:rsidR="000F59F2" w:rsidRDefault="000F59F2">
      <w:r>
        <w:t>La data della verbalizzazione verrà comunicata dopo l’appello del 5 luglio.</w:t>
      </w:r>
    </w:p>
    <w:sectPr w:rsidR="000F59F2" w:rsidSect="009251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/>
  <w:defaultTabStop w:val="708"/>
  <w:hyphenationZone w:val="283"/>
  <w:characterSpacingControl w:val="doNotCompress"/>
  <w:compat/>
  <w:rsids>
    <w:rsidRoot w:val="00E62C13"/>
    <w:rsid w:val="000F59F2"/>
    <w:rsid w:val="009251C0"/>
    <w:rsid w:val="00E62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51C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2010-06-30T16:46:00Z</cp:lastPrinted>
  <dcterms:created xsi:type="dcterms:W3CDTF">2010-06-30T16:33:00Z</dcterms:created>
  <dcterms:modified xsi:type="dcterms:W3CDTF">2010-06-30T16:46:00Z</dcterms:modified>
</cp:coreProperties>
</file>