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624" w:rsidRDefault="00D22624" w:rsidP="00D22624">
      <w:pPr>
        <w:ind w:left="3540" w:firstLine="708"/>
      </w:pPr>
      <w:r>
        <w:rPr>
          <w:noProof/>
          <w:lang w:eastAsia="it-IT"/>
        </w:rPr>
        <w:drawing>
          <wp:inline distT="0" distB="0" distL="0" distR="0">
            <wp:extent cx="561975" cy="571500"/>
            <wp:effectExtent l="19050" t="0" r="9525" b="0"/>
            <wp:docPr id="1" name="Picture 0" descr="logo-uni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-unimc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624" w:rsidRDefault="00D22624" w:rsidP="00D22624">
      <w:pPr>
        <w:rPr>
          <w:b/>
          <w:sz w:val="24"/>
          <w:szCs w:val="24"/>
        </w:rPr>
      </w:pPr>
      <w:r>
        <w:tab/>
      </w:r>
      <w:r>
        <w:tab/>
      </w:r>
      <w:r>
        <w:tab/>
        <w:t xml:space="preserve">              </w:t>
      </w:r>
      <w:r w:rsidRPr="00660872">
        <w:rPr>
          <w:b/>
          <w:sz w:val="24"/>
          <w:szCs w:val="24"/>
        </w:rPr>
        <w:t>UNIVERSITÀ DEGLI STUDI DI MACERATA</w:t>
      </w:r>
    </w:p>
    <w:p w:rsidR="00D22624" w:rsidRDefault="00D22624" w:rsidP="00D2262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Facoltà di Scienze della Formazione</w:t>
      </w:r>
    </w:p>
    <w:p w:rsidR="00D22624" w:rsidRPr="002D7DA1" w:rsidRDefault="00D22624" w:rsidP="00D22624">
      <w:pPr>
        <w:rPr>
          <w:b/>
          <w:sz w:val="28"/>
          <w:szCs w:val="28"/>
        </w:rPr>
      </w:pPr>
      <w:r>
        <w:rPr>
          <w:b/>
          <w:sz w:val="24"/>
          <w:szCs w:val="24"/>
        </w:rPr>
        <w:tab/>
        <w:t xml:space="preserve">             </w:t>
      </w:r>
      <w:r w:rsidRPr="002D7DA1">
        <w:rPr>
          <w:b/>
          <w:sz w:val="28"/>
          <w:szCs w:val="28"/>
        </w:rPr>
        <w:t>RISULTATI</w:t>
      </w:r>
      <w:r>
        <w:rPr>
          <w:b/>
          <w:sz w:val="28"/>
          <w:szCs w:val="28"/>
        </w:rPr>
        <w:t xml:space="preserve"> LINGUA E LETTERATURA INGLESE II</w:t>
      </w:r>
      <w:r w:rsidRPr="002D7D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DEL 18</w:t>
      </w:r>
      <w:r w:rsidRPr="002D7DA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01.2012</w:t>
      </w:r>
      <w:r w:rsidRPr="002D7DA1">
        <w:rPr>
          <w:b/>
          <w:sz w:val="28"/>
          <w:szCs w:val="28"/>
        </w:rPr>
        <w:t xml:space="preserve"> </w:t>
      </w:r>
    </w:p>
    <w:p w:rsidR="00D22624" w:rsidRDefault="00D22624" w:rsidP="00D22624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Prof.ssa Eliana Montebello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44"/>
        <w:gridCol w:w="2444"/>
        <w:gridCol w:w="2445"/>
        <w:gridCol w:w="2445"/>
      </w:tblGrid>
      <w:tr w:rsidR="00D22624" w:rsidRPr="00392F0F" w:rsidTr="002F4D9F"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92F0F">
              <w:rPr>
                <w:b/>
                <w:sz w:val="24"/>
                <w:szCs w:val="24"/>
              </w:rPr>
              <w:t>Grammar test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92F0F">
              <w:rPr>
                <w:b/>
                <w:sz w:val="24"/>
                <w:szCs w:val="24"/>
              </w:rPr>
              <w:t>Question paper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92F0F">
              <w:rPr>
                <w:b/>
                <w:sz w:val="24"/>
                <w:szCs w:val="24"/>
              </w:rPr>
              <w:t>Voto finale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BOTRUGNO MAURO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BUFO ALESSANDRA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CALANDRINI MONIA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CALO’ STEFANIA CHIARA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CAPPELLACCIO FRANCESCA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CAPRIOTTI CHIARA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CARIOLO ROMINA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CECCHINI ILENIA</w:t>
            </w:r>
          </w:p>
        </w:tc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CESETTI IRENE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CIAFFONI DANIELA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 AMICIS PAOLA</w:t>
            </w:r>
          </w:p>
        </w:tc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 CHIARA PAMELA</w:t>
            </w:r>
          </w:p>
        </w:tc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FERRI VALENTINA ELEONORA</w:t>
            </w:r>
          </w:p>
        </w:tc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FIACCONI CARLA</w:t>
            </w:r>
          </w:p>
        </w:tc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FILLICH ANNAMARIA</w:t>
            </w:r>
          </w:p>
        </w:tc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GIANNOCCARO SIMONETTA</w:t>
            </w:r>
          </w:p>
        </w:tc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GIUDICE SALVINA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GRAZIOSI ELISABETTA</w:t>
            </w:r>
          </w:p>
        </w:tc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LIBERTO CONCETTA MARIA</w:t>
            </w:r>
          </w:p>
        </w:tc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LODI PAOLA</w:t>
            </w:r>
          </w:p>
        </w:tc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C3ECF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LORENZINI BENEDETTA</w:t>
            </w:r>
          </w:p>
        </w:tc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MAQSUDA GOHLAM</w:t>
            </w:r>
          </w:p>
        </w:tc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MARTUFFO NADIA</w:t>
            </w:r>
          </w:p>
        </w:tc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MASSAFRA DANIELA</w:t>
            </w:r>
          </w:p>
        </w:tc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</w:t>
            </w:r>
            <w:r w:rsidR="00382AB6">
              <w:rPr>
                <w:b/>
                <w:sz w:val="24"/>
                <w:szCs w:val="24"/>
              </w:rPr>
              <w:t>ERLA MYRIAM</w:t>
            </w:r>
          </w:p>
        </w:tc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MIRRA MILENA</w:t>
            </w:r>
          </w:p>
        </w:tc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NOCIONI ALESSANDRA</w:t>
            </w:r>
          </w:p>
        </w:tc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PASSERI ANTONELLA</w:t>
            </w:r>
          </w:p>
        </w:tc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PISANTE ROBERTA</w:t>
            </w:r>
          </w:p>
        </w:tc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POPOLANO DOMENICA MARIA</w:t>
            </w:r>
          </w:p>
        </w:tc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RENZETTI ELENA</w:t>
            </w:r>
          </w:p>
        </w:tc>
        <w:tc>
          <w:tcPr>
            <w:tcW w:w="2444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D22624" w:rsidRPr="00392F0F" w:rsidRDefault="00382AB6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CA648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SANTARELLI ROSALBA</w:t>
            </w:r>
          </w:p>
        </w:tc>
        <w:tc>
          <w:tcPr>
            <w:tcW w:w="2444" w:type="dxa"/>
          </w:tcPr>
          <w:p w:rsidR="00D22624" w:rsidRPr="00392F0F" w:rsidRDefault="00CA648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CA648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SICONOLFI LAURA</w:t>
            </w:r>
          </w:p>
        </w:tc>
        <w:tc>
          <w:tcPr>
            <w:tcW w:w="2444" w:type="dxa"/>
          </w:tcPr>
          <w:p w:rsidR="00D22624" w:rsidRPr="00392F0F" w:rsidRDefault="00CA648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CA648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ANTONELLA</w:t>
            </w:r>
          </w:p>
        </w:tc>
        <w:tc>
          <w:tcPr>
            <w:tcW w:w="2444" w:type="dxa"/>
          </w:tcPr>
          <w:p w:rsidR="00D22624" w:rsidRPr="00392F0F" w:rsidRDefault="00CA648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Pr="00392F0F" w:rsidRDefault="009F61C2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SQUARTINI CHIARA</w:t>
            </w:r>
          </w:p>
        </w:tc>
        <w:tc>
          <w:tcPr>
            <w:tcW w:w="2444" w:type="dxa"/>
          </w:tcPr>
          <w:p w:rsidR="00D22624" w:rsidRPr="00392F0F" w:rsidRDefault="009F61C2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D22624" w:rsidRPr="00392F0F" w:rsidRDefault="00D22624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2624" w:rsidRPr="00392F0F" w:rsidTr="002F4D9F">
        <w:tc>
          <w:tcPr>
            <w:tcW w:w="2444" w:type="dxa"/>
          </w:tcPr>
          <w:p w:rsidR="00D22624" w:rsidRDefault="009F61C2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TRAINI SAMANTHA</w:t>
            </w:r>
          </w:p>
        </w:tc>
        <w:tc>
          <w:tcPr>
            <w:tcW w:w="2444" w:type="dxa"/>
          </w:tcPr>
          <w:p w:rsidR="00D22624" w:rsidRDefault="009F61C2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D22624" w:rsidRDefault="009F61C2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D22624" w:rsidRPr="00392F0F" w:rsidRDefault="009F61C2" w:rsidP="002F4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</w:tr>
    </w:tbl>
    <w:p w:rsidR="007F7FBE" w:rsidRDefault="007F7FBE"/>
    <w:sectPr w:rsidR="007F7FBE" w:rsidSect="00C94A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D22624"/>
    <w:rsid w:val="00382AB6"/>
    <w:rsid w:val="007F7FBE"/>
    <w:rsid w:val="009C3ECF"/>
    <w:rsid w:val="009F61C2"/>
    <w:rsid w:val="00CA6484"/>
    <w:rsid w:val="00D22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2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62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4</cp:revision>
  <dcterms:created xsi:type="dcterms:W3CDTF">2012-01-24T14:55:00Z</dcterms:created>
  <dcterms:modified xsi:type="dcterms:W3CDTF">2012-01-24T15:29:00Z</dcterms:modified>
</cp:coreProperties>
</file>