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E1" w:rsidRDefault="008E5BE1" w:rsidP="008E5BE1">
      <w:pPr>
        <w:pStyle w:val="Testonormale"/>
      </w:pPr>
      <w:r>
        <w:t>G. Usberti</w:t>
      </w:r>
    </w:p>
    <w:p w:rsidR="008E5BE1" w:rsidRDefault="008E5BE1" w:rsidP="008E5BE1">
      <w:pPr>
        <w:pStyle w:val="Testonormale"/>
      </w:pPr>
      <w:r>
        <w:t>Idee per una semantica internista</w:t>
      </w:r>
    </w:p>
    <w:p w:rsidR="008E5BE1" w:rsidRDefault="008E5BE1" w:rsidP="008E5BE1">
      <w:pPr>
        <w:pStyle w:val="Testonormale"/>
      </w:pPr>
      <w:r>
        <w:t>ABSTRACT</w:t>
      </w:r>
    </w:p>
    <w:p w:rsidR="008E5BE1" w:rsidRDefault="008E5BE1" w:rsidP="008E5BE1">
      <w:pPr>
        <w:pStyle w:val="Testonormale"/>
      </w:pPr>
      <w:r>
        <w:t>Le critiche di Chomsky alla nozione di riferimento hanno come bersaglio un'assunzione cruciale della semantica fregeana: che la relazione di denotazione sussista tra espressioni linguistiche ed entità (oggetti, concetti, ecc.) del mondo esterno. Se si accettano le critiche di Chomsky, e non si intende rinunciare a una spiegazione semantica del significato, rimane aperta una strada: concepire la relazione di denotazione come sussistente tra espressioni linguistiche ed entità (oggetti, concetti, ecc.) del mondo interno. Questa scelta, tradizionalmente scoraggiata a causa della natura soggettiva di quelle che Frege chiamava rappresentazioni, è oggi resa praticabile dallo sviluppo della psicologia come scienza e dalla concezione della mente come apparato computazionale.</w:t>
      </w:r>
    </w:p>
    <w:p w:rsidR="007D0A21" w:rsidRDefault="007D0A21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compat/>
  <w:rsids>
    <w:rsidRoot w:val="008E5BE1"/>
    <w:rsid w:val="000C2328"/>
    <w:rsid w:val="00143A1B"/>
    <w:rsid w:val="001659BA"/>
    <w:rsid w:val="00174ACA"/>
    <w:rsid w:val="0019369A"/>
    <w:rsid w:val="00217F89"/>
    <w:rsid w:val="003B1BFE"/>
    <w:rsid w:val="00401AE8"/>
    <w:rsid w:val="004035D8"/>
    <w:rsid w:val="005A173B"/>
    <w:rsid w:val="00695EFC"/>
    <w:rsid w:val="006F4D9E"/>
    <w:rsid w:val="007D0A21"/>
    <w:rsid w:val="007D7BF9"/>
    <w:rsid w:val="008A0D76"/>
    <w:rsid w:val="008E5BE1"/>
    <w:rsid w:val="009D604D"/>
    <w:rsid w:val="00B52829"/>
    <w:rsid w:val="00BD6B16"/>
    <w:rsid w:val="00C17FB6"/>
    <w:rsid w:val="00CF54B1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8E5BE1"/>
    <w:pPr>
      <w:spacing w:after="0" w:line="240" w:lineRule="auto"/>
    </w:pPr>
    <w:rPr>
      <w:rFonts w:ascii="Consolas" w:eastAsia="Times New Roman" w:hAnsi="Consolas"/>
      <w:sz w:val="21"/>
      <w:szCs w:val="21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5BE1"/>
    <w:rPr>
      <w:rFonts w:ascii="Consolas" w:eastAsia="Times New Roman" w:hAnsi="Consolas" w:cs="Times New Roman"/>
      <w:sz w:val="21"/>
      <w:szCs w:val="21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2</cp:revision>
  <dcterms:created xsi:type="dcterms:W3CDTF">2011-11-04T17:00:00Z</dcterms:created>
  <dcterms:modified xsi:type="dcterms:W3CDTF">2011-11-04T17:00:00Z</dcterms:modified>
</cp:coreProperties>
</file>