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21" w:rsidRPr="002764D4" w:rsidRDefault="002764D4">
      <w:pPr>
        <w:rPr>
          <w:b/>
        </w:rPr>
      </w:pPr>
      <w:r w:rsidRPr="002764D4">
        <w:rPr>
          <w:b/>
        </w:rPr>
        <w:t>Domande di preparazione all’esame intermedio di filosofia del linguaggio 2012-2013</w:t>
      </w:r>
    </w:p>
    <w:p w:rsidR="002764D4" w:rsidRDefault="002764D4"/>
    <w:p w:rsidR="002764D4" w:rsidRDefault="002764D4">
      <w:r>
        <w:t>1) Spiegare la distinzione tra enunciati-tipo, enunciati-occorrenza, proposizioni e stati di cose (eventi effettivi).</w:t>
      </w:r>
    </w:p>
    <w:p w:rsidR="002764D4" w:rsidRDefault="002764D4">
      <w:r>
        <w:t>2) Spiegare le distinzioni tra eventi statici e dinamici ed eventi ripetibili e irripetibili</w:t>
      </w:r>
    </w:p>
    <w:p w:rsidR="002764D4" w:rsidRDefault="002764D4">
      <w:r>
        <w:t>3) Perché può essere opportuno considerare il tempo verbale presente ambiguo?</w:t>
      </w:r>
    </w:p>
    <w:p w:rsidR="002764D4" w:rsidRDefault="002764D4">
      <w:r>
        <w:t xml:space="preserve">4) Confrontare il </w:t>
      </w:r>
      <w:proofErr w:type="spellStart"/>
      <w:r>
        <w:t>tensionalismo</w:t>
      </w:r>
      <w:proofErr w:type="spellEnd"/>
      <w:r>
        <w:t xml:space="preserve"> radicale, il </w:t>
      </w:r>
      <w:proofErr w:type="spellStart"/>
      <w:r>
        <w:t>tensionalismo</w:t>
      </w:r>
      <w:proofErr w:type="spellEnd"/>
      <w:r>
        <w:t xml:space="preserve"> moderato e l’</w:t>
      </w:r>
      <w:proofErr w:type="spellStart"/>
      <w:r>
        <w:t>atensionalismo</w:t>
      </w:r>
      <w:proofErr w:type="spellEnd"/>
    </w:p>
    <w:p w:rsidR="002764D4" w:rsidRDefault="002764D4">
      <w:r>
        <w:t xml:space="preserve">5) Che cosa sono le </w:t>
      </w:r>
      <w:proofErr w:type="spellStart"/>
      <w:r>
        <w:t>A-proprietà</w:t>
      </w:r>
      <w:proofErr w:type="spellEnd"/>
      <w:r>
        <w:t xml:space="preserve"> e le </w:t>
      </w:r>
      <w:proofErr w:type="spellStart"/>
      <w:r>
        <w:t>B-relazioni</w:t>
      </w:r>
      <w:proofErr w:type="spellEnd"/>
      <w:r>
        <w:t>?</w:t>
      </w:r>
    </w:p>
    <w:p w:rsidR="005A01BA" w:rsidRDefault="005A01BA">
      <w:r>
        <w:t xml:space="preserve">6) Spiegare con opportuni esempi l’uso degli operatori temporali di </w:t>
      </w:r>
      <w:proofErr w:type="spellStart"/>
      <w:r>
        <w:t>Prior</w:t>
      </w:r>
      <w:proofErr w:type="spellEnd"/>
      <w:r>
        <w:t xml:space="preserve"> e mostrare come si possono usare per descrivere casi di ambiguità strutturale</w:t>
      </w:r>
    </w:p>
    <w:p w:rsidR="005A01BA" w:rsidRDefault="005A01BA">
      <w:r>
        <w:t>7) Spiegare con opportuni esempi perché l’avverbio “ora” non è ridondante</w:t>
      </w:r>
    </w:p>
    <w:p w:rsidR="00CE30A0" w:rsidRDefault="005A01BA">
      <w:r>
        <w:t>8</w:t>
      </w:r>
      <w:r w:rsidR="00CE30A0">
        <w:t xml:space="preserve">) Presentare l’argomentazione di </w:t>
      </w:r>
      <w:proofErr w:type="spellStart"/>
      <w:r w:rsidR="00CE30A0">
        <w:t>McTaggart</w:t>
      </w:r>
      <w:proofErr w:type="spellEnd"/>
      <w:r w:rsidR="00CE30A0">
        <w:t xml:space="preserve"> </w:t>
      </w:r>
      <w:r w:rsidR="00D26C7D">
        <w:t>a favore della tesi dell’irrealtà del tempo</w:t>
      </w:r>
    </w:p>
    <w:sectPr w:rsidR="00CE30A0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2764D4"/>
    <w:rsid w:val="000C2328"/>
    <w:rsid w:val="00116BE9"/>
    <w:rsid w:val="00143A1B"/>
    <w:rsid w:val="001659BA"/>
    <w:rsid w:val="00174ACA"/>
    <w:rsid w:val="0019369A"/>
    <w:rsid w:val="002764D4"/>
    <w:rsid w:val="003828E1"/>
    <w:rsid w:val="003B1BFE"/>
    <w:rsid w:val="00401AE8"/>
    <w:rsid w:val="004035D8"/>
    <w:rsid w:val="005A01BA"/>
    <w:rsid w:val="005A173B"/>
    <w:rsid w:val="00695EFC"/>
    <w:rsid w:val="006F4D9E"/>
    <w:rsid w:val="007D0A21"/>
    <w:rsid w:val="007D7BF9"/>
    <w:rsid w:val="008A0D76"/>
    <w:rsid w:val="009D604D"/>
    <w:rsid w:val="00B52829"/>
    <w:rsid w:val="00BD6B16"/>
    <w:rsid w:val="00CE30A0"/>
    <w:rsid w:val="00D26C7D"/>
    <w:rsid w:val="00D324B1"/>
    <w:rsid w:val="00DD45A6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A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3</cp:revision>
  <dcterms:created xsi:type="dcterms:W3CDTF">2012-11-06T11:46:00Z</dcterms:created>
  <dcterms:modified xsi:type="dcterms:W3CDTF">2012-11-06T16:30:00Z</dcterms:modified>
</cp:coreProperties>
</file>