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/>
    <w:p>
      <w:pPr>
        <w:rPr>
          <w:b w:val="true"/>
        </w:rPr>
      </w:pPr>
      <w:r>
        <w:rPr>
          <w:b w:val="true"/>
        </w:rPr>
        <w:t xml:space="preserve">RISULTATI ESAME LINGUISTICA ITALIANA</w:t>
      </w:r>
    </w:p>
    <w:p>
      <w:r>
        <w:rPr>
          <w:b w:val="true"/>
        </w:rPr>
        <w:t xml:space="preserve">APPELLO DEL </w:t>
      </w:r>
      <w:r>
        <w:rPr>
          <w:b w:val="true"/>
        </w:rPr>
        <w:t xml:space="preserve">10/10</w:t>
      </w:r>
      <w:r>
        <w:rPr>
          <w:b w:val="true"/>
        </w:rPr>
        <w:t xml:space="preserve">/2013</w:t>
      </w:r>
    </w:p>
    <w:p>
      <w:r>
        <w:t xml:space="preserve">ATTENZIONE</w:t>
      </w:r>
      <w:r>
        <w:t xml:space="preserve"> </w:t>
      </w:r>
      <w:r>
        <w:t xml:space="preserve">- </w:t>
      </w:r>
      <w:r>
        <w:t xml:space="preserve">Chi non fosse </w:t>
      </w:r>
      <w:r>
        <w:t xml:space="preserve">soddisfatto del risultato ottenuto e </w:t>
      </w:r>
      <w:r>
        <w:t xml:space="preserve">avesse intenzione di rifiutare il voto deve comunicarlo via mail al docente (all'indirizzo frenguel@unimc.it) </w:t>
      </w:r>
      <w:r>
        <w:rPr>
          <w:b w:val="true"/>
        </w:rPr>
        <w:t xml:space="preserve">entro </w:t>
      </w:r>
      <w:r>
        <w:rPr>
          <w:b w:val="true"/>
        </w:rPr>
        <w:t xml:space="preserve">l'11/11/</w:t>
      </w:r>
      <w:r>
        <w:rPr>
          <w:b w:val="true"/>
        </w:rPr>
        <w:t xml:space="preserve">2013.</w:t>
      </w:r>
      <w:r>
        <w:t xml:space="preserve"> Dopo quella data i risultati saranno definitivamente verbalizzati. </w:t>
      </w:r>
    </w:p>
    <w:p>
      <w:r>
        <w:t xml:space="preserve">I voti possono essere registrati sul libretto in occasione dei prossimi appelli </w:t>
      </w:r>
      <w:r>
        <w:t xml:space="preserve">(senza necessità di iscrizione) </w:t>
      </w:r>
      <w:r>
        <w:t xml:space="preserve">o durante il ricevimento.</w:t>
      </w:r>
    </w:p>
    <w:p/>
    <w:p>
      <w:pPr/>
      <w:r>
        <w:rPr>
          <w:b w:val="true"/>
        </w:rPr>
        <w:t xml:space="preserve">Matr.</w:t>
      </w:r>
      <w:r>
        <w:rPr>
          <w:b w:val="true"/>
        </w:rPr>
        <w:t xml:space="preserve">     </w:t>
      </w:r>
      <w:r>
        <w:rPr>
          <w:b w:val="true"/>
        </w:rPr>
        <w:t xml:space="preserve">NOME</w:t>
      </w:r>
      <w:r>
        <w:rPr>
          <w:b w:val="true"/>
        </w:rPr>
        <w:t xml:space="preserve">     </w:t>
      </w:r>
      <w:r>
        <w:rPr>
          <w:b w:val="true"/>
        </w:rPr>
        <w:t xml:space="preserve">Voto</w:t>
      </w:r>
    </w:p>
    <w:p>
      <w:r>
        <w:t xml:space="preserve">577</w:t>
      </w:r>
      <w:r>
        <w:t xml:space="preserve">76 ARMENTO GIULIA</w:t>
      </w:r>
      <w:r>
        <w:t xml:space="preserve">     insufficiente</w:t>
      </w:r>
    </w:p>
    <w:p>
      <w:r>
        <w:t xml:space="preserve">59772 CARBONE GIULIA</w:t>
      </w:r>
      <w:r>
        <w:t xml:space="preserve">     29</w:t>
      </w:r>
    </w:p>
    <w:p>
      <w:r>
        <w:t xml:space="preserve">59506 CARLINI MARTINA</w:t>
      </w:r>
      <w:r>
        <w:t xml:space="preserve">     insufficiente</w:t>
      </w:r>
    </w:p>
    <w:p>
      <w:r>
        <w:t xml:space="preserve">60425 DIMITRI PIER LUIGI</w:t>
      </w:r>
      <w:r>
        <w:t xml:space="preserve">     24</w:t>
      </w:r>
    </w:p>
    <w:p>
      <w:r>
        <w:t xml:space="preserve">59663 GNOFFO MARIA CONCETTA</w:t>
      </w:r>
      <w:r>
        <w:t xml:space="preserve">     30</w:t>
      </w:r>
    </w:p>
    <w:p>
      <w:r>
        <w:t xml:space="preserve">53843 HAZBALLA ADELA</w:t>
      </w:r>
      <w:r>
        <w:t xml:space="preserve">     insufficiente</w:t>
      </w:r>
    </w:p>
    <w:p>
      <w:r>
        <w:t xml:space="preserve">61225 IACOPINI BEATRICE</w:t>
      </w:r>
      <w:r>
        <w:t xml:space="preserve">     20</w:t>
      </w:r>
    </w:p>
    <w:p>
      <w:r>
        <w:t xml:space="preserve">59679 IGIEDE OGHOMWEN SANDRA</w:t>
      </w:r>
      <w:r>
        <w:t xml:space="preserve">     19</w:t>
      </w:r>
    </w:p>
    <w:p>
      <w:r>
        <w:t xml:space="preserve">62118 LISI LUCIANO</w:t>
      </w:r>
      <w:r>
        <w:t xml:space="preserve">     insufficiente</w:t>
      </w:r>
    </w:p>
    <w:p>
      <w:r>
        <w:t xml:space="preserve">61142 MARCONI GIULIA</w:t>
      </w:r>
      <w:r>
        <w:t xml:space="preserve">     18</w:t>
      </w:r>
    </w:p>
    <w:p>
      <w:r>
        <w:t xml:space="preserve">50647 MASWI ABBIA SOSTHENES</w:t>
      </w:r>
      <w:r>
        <w:t xml:space="preserve">     insufficiente</w:t>
      </w:r>
    </w:p>
    <w:p>
      <w:r>
        <w:t xml:space="preserve">59419 MORRESI MARIKA</w:t>
      </w:r>
      <w:r>
        <w:t xml:space="preserve">     21</w:t>
      </w:r>
    </w:p>
    <w:p>
      <w:r>
        <w:t xml:space="preserve">59572 PALAZZI FRANCESCA</w:t>
      </w:r>
      <w:r>
        <w:t xml:space="preserve">     19</w:t>
      </w:r>
    </w:p>
    <w:p>
      <w:r>
        <w:t xml:space="preserve">60002 PIERMARIA VIRGINIA</w:t>
      </w:r>
      <w:r>
        <w:t xml:space="preserve">     22</w:t>
      </w:r>
    </w:p>
    <w:p>
      <w:r>
        <w:t xml:space="preserve">59858 PINZI GIACOMO</w:t>
      </w:r>
      <w:r>
        <w:t xml:space="preserve">     insufficiente</w:t>
      </w:r>
    </w:p>
    <w:p>
      <w:r>
        <w:t xml:space="preserve">61229 POLITO MARCO</w:t>
      </w:r>
      <w:r>
        <w:t xml:space="preserve">     insufficiente</w:t>
      </w:r>
    </w:p>
    <w:p>
      <w:r>
        <w:t xml:space="preserve">62301 PROTS SVITLANA</w:t>
      </w:r>
      <w:r>
        <w:t xml:space="preserve">     30</w:t>
      </w:r>
    </w:p>
    <w:p>
      <w:r>
        <w:t xml:space="preserve">60481 RABBANI ACHRAF</w:t>
      </w:r>
      <w:r>
        <w:t xml:space="preserve">     18</w:t>
      </w:r>
    </w:p>
    <w:p>
      <w:r>
        <w:t xml:space="preserve">59424 RASTELLI STEFANO</w:t>
      </w:r>
      <w:r>
        <w:t xml:space="preserve">     21</w:t>
      </w:r>
    </w:p>
    <w:p>
      <w:r>
        <w:t xml:space="preserve">59333 SABBATINI CECILIA</w:t>
      </w:r>
      <w:r>
        <w:t xml:space="preserve">     29</w:t>
      </w:r>
    </w:p>
    <w:p>
      <w:r>
        <w:t xml:space="preserve">61550 SALVI FRANCESCO</w:t>
      </w:r>
      <w:r>
        <w:t xml:space="preserve">     30 e lode</w:t>
      </w:r>
    </w:p>
    <w:p>
      <w:r>
        <w:t xml:space="preserve">54186 TALEVI SARA</w:t>
      </w:r>
      <w:r>
        <w:t xml:space="preserve">     25</w:t>
      </w:r>
    </w:p>
    <w:p>
      <w:r>
        <w:t xml:space="preserve">61092 TIBERI CHIARA</w:t>
      </w:r>
      <w:r>
        <w:t xml:space="preserve">     25</w:t>
      </w:r>
    </w:p>
    <w:p>
      <w:r>
        <w:t xml:space="preserve">60304 TRAINI GAIA</w:t>
      </w:r>
      <w:r>
        <w:t xml:space="preserve">     30</w:t>
      </w:r>
      <w:r>
        <w:t xml:space="preserve"> e lode</w:t>
      </w:r>
    </w:p>
    <w:p>
      <w:r>
        <w:t xml:space="preserve">59676 VIOLINI ELEONORA</w:t>
      </w:r>
      <w:r>
        <w:t xml:space="preserve">     22</w:t>
      </w:r>
    </w:p>
    <w:p>
      <w:r>
        <w:t xml:space="preserve">60027 VOLVERINI AMBRA</w:t>
      </w:r>
      <w:r>
        <w:t xml:space="preserve">     26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/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it-IT" w:eastAsia="zh-TW" w:bidi="ar-SA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090451"/>
    <w:rPr>
      <w:sz w:val="24"/>
      <w:szCs w:val="24"/>
    </w:rPr>
  </w:style>
  <w:style w:type="paragraph" w:styleId="CommentText">
    <w:name w:val="annotation text"/>
    <w:basedOn w:val="Normal"/>
    <w:uiPriority w:val="99"/>
    <w:semiHidden/>
    <w:unhideWhenUsed/>
    <w:rsid w:val="00E338F3"/>
    <w:pPr>
      <w:spacing w:line="240" w:lineRule="auto"/>
    </w:pPr>
    <w:rPr>
      <w:sz w:val="20"/>
      <w:szCs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numbering" Target="numbering.xml"/><Relationship Id="rId3" Type="http://schemas.openxmlformats.org/officeDocument/2006/relationships/styles" Target="styles.xml"/></Relationships>
</file>