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6B0" w:rsidRPr="005106C2" w:rsidRDefault="00E306B0" w:rsidP="007205A3">
      <w:pPr>
        <w:jc w:val="center"/>
        <w:rPr>
          <w:b/>
          <w:i/>
          <w:color w:val="C00000"/>
          <w:sz w:val="48"/>
        </w:rPr>
      </w:pPr>
      <w:r w:rsidRPr="005106C2">
        <w:rPr>
          <w:b/>
          <w:i/>
          <w:color w:val="C00000"/>
          <w:sz w:val="48"/>
        </w:rPr>
        <w:t>Economia del Mercato Mobiliare</w:t>
      </w:r>
    </w:p>
    <w:p w:rsidR="00E306B0" w:rsidRPr="005106C2" w:rsidRDefault="00E306B0" w:rsidP="007205A3">
      <w:pPr>
        <w:jc w:val="center"/>
        <w:rPr>
          <w:b/>
          <w:i/>
          <w:color w:val="C00000"/>
          <w:sz w:val="36"/>
        </w:rPr>
      </w:pPr>
      <w:r>
        <w:rPr>
          <w:b/>
          <w:i/>
          <w:color w:val="C00000"/>
          <w:sz w:val="36"/>
        </w:rPr>
        <w:t>Risultati</w:t>
      </w:r>
      <w:r w:rsidRPr="005106C2">
        <w:rPr>
          <w:b/>
          <w:i/>
          <w:color w:val="C00000"/>
          <w:sz w:val="36"/>
        </w:rPr>
        <w:t xml:space="preserve"> esame</w:t>
      </w:r>
      <w:r>
        <w:rPr>
          <w:b/>
          <w:i/>
          <w:color w:val="C00000"/>
          <w:sz w:val="36"/>
        </w:rPr>
        <w:t xml:space="preserve"> 08.09.2010</w:t>
      </w:r>
    </w:p>
    <w:tbl>
      <w:tblPr>
        <w:tblW w:w="1983" w:type="dxa"/>
        <w:jc w:val="center"/>
        <w:tblInd w:w="57" w:type="dxa"/>
        <w:tblCellMar>
          <w:left w:w="70" w:type="dxa"/>
          <w:right w:w="70" w:type="dxa"/>
        </w:tblCellMar>
        <w:tblLook w:val="0000"/>
      </w:tblPr>
      <w:tblGrid>
        <w:gridCol w:w="1023"/>
        <w:gridCol w:w="960"/>
      </w:tblGrid>
      <w:tr w:rsidR="00E306B0" w:rsidRPr="000F2749" w:rsidTr="000F2749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F2749" w:rsidRDefault="00E306B0" w:rsidP="000F2749">
            <w:pPr>
              <w:spacing w:after="0" w:line="240" w:lineRule="auto"/>
              <w:rPr>
                <w:b/>
                <w:bCs/>
                <w:color w:val="FF0000"/>
                <w:lang w:eastAsia="it-IT"/>
              </w:rPr>
            </w:pPr>
            <w:r w:rsidRPr="000F2749">
              <w:rPr>
                <w:b/>
                <w:bCs/>
                <w:color w:val="FF0000"/>
                <w:lang w:eastAsia="it-IT"/>
              </w:rPr>
              <w:t>Matricola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F2749" w:rsidRDefault="00E306B0" w:rsidP="000F2749">
            <w:pPr>
              <w:spacing w:after="0" w:line="240" w:lineRule="auto"/>
              <w:rPr>
                <w:b/>
                <w:bCs/>
                <w:color w:val="FF0000"/>
                <w:lang w:eastAsia="it-IT"/>
              </w:rPr>
            </w:pPr>
            <w:r w:rsidRPr="000F2749">
              <w:rPr>
                <w:b/>
                <w:bCs/>
                <w:color w:val="FF0000"/>
                <w:lang w:eastAsia="it-IT"/>
              </w:rPr>
              <w:t>Voto</w:t>
            </w:r>
          </w:p>
        </w:tc>
      </w:tr>
      <w:tr w:rsidR="00E306B0" w:rsidRPr="000E4887" w:rsidTr="000E4887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40584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23</w:t>
            </w:r>
          </w:p>
        </w:tc>
      </w:tr>
      <w:tr w:rsidR="00E306B0" w:rsidRPr="000E4887" w:rsidTr="000E4887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45773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21</w:t>
            </w:r>
          </w:p>
        </w:tc>
      </w:tr>
      <w:tr w:rsidR="00E306B0" w:rsidRPr="000E4887" w:rsidTr="000E4887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29</w:t>
            </w:r>
          </w:p>
        </w:tc>
      </w:tr>
      <w:tr w:rsidR="00E306B0" w:rsidRPr="000E4887" w:rsidTr="000E4887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06B0" w:rsidRPr="000E4887" w:rsidRDefault="00E306B0" w:rsidP="000E4887">
            <w:pPr>
              <w:spacing w:after="0" w:line="240" w:lineRule="auto"/>
              <w:jc w:val="right"/>
              <w:rPr>
                <w:color w:val="000000"/>
                <w:lang w:eastAsia="it-IT"/>
              </w:rPr>
            </w:pPr>
            <w:r w:rsidRPr="000E4887">
              <w:rPr>
                <w:color w:val="000000"/>
                <w:lang w:eastAsia="it-IT"/>
              </w:rPr>
              <w:t>23</w:t>
            </w:r>
          </w:p>
        </w:tc>
      </w:tr>
    </w:tbl>
    <w:p w:rsidR="00E306B0" w:rsidRDefault="00E306B0"/>
    <w:sectPr w:rsidR="00E306B0" w:rsidSect="00F834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6320D"/>
    <w:multiLevelType w:val="hybridMultilevel"/>
    <w:tmpl w:val="8BEC4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05A3"/>
    <w:rsid w:val="000E4887"/>
    <w:rsid w:val="000F2749"/>
    <w:rsid w:val="00124013"/>
    <w:rsid w:val="005106C2"/>
    <w:rsid w:val="005A0831"/>
    <w:rsid w:val="005D2CBD"/>
    <w:rsid w:val="006C0069"/>
    <w:rsid w:val="007205A3"/>
    <w:rsid w:val="008E1EE8"/>
    <w:rsid w:val="00941326"/>
    <w:rsid w:val="009D23A1"/>
    <w:rsid w:val="00A340C8"/>
    <w:rsid w:val="00C74A9E"/>
    <w:rsid w:val="00E306B0"/>
    <w:rsid w:val="00E6484E"/>
    <w:rsid w:val="00F753F8"/>
    <w:rsid w:val="00F83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5A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205A3"/>
    <w:pPr>
      <w:ind w:left="720"/>
      <w:contextualSpacing/>
    </w:pPr>
  </w:style>
  <w:style w:type="table" w:styleId="TableGrid">
    <w:name w:val="Table Grid"/>
    <w:basedOn w:val="TableNormal"/>
    <w:uiPriority w:val="99"/>
    <w:rsid w:val="007205A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99"/>
    <w:rsid w:val="007205A3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17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16</Words>
  <Characters>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Economia del Mercato Mobiliare</dc:title>
  <dc:subject/>
  <dc:creator>Giuliana Borello</dc:creator>
  <cp:keywords/>
  <dc:description/>
  <cp:lastModifiedBy>giuliana.borello</cp:lastModifiedBy>
  <cp:revision>2</cp:revision>
  <dcterms:created xsi:type="dcterms:W3CDTF">2010-09-13T11:13:00Z</dcterms:created>
  <dcterms:modified xsi:type="dcterms:W3CDTF">2010-09-13T11:13:00Z</dcterms:modified>
</cp:coreProperties>
</file>