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4B4" w:rsidRDefault="00E734B4" w:rsidP="00E734B4">
      <w:pPr>
        <w:pStyle w:val="NormaleWeb1"/>
        <w:spacing w:before="0" w:after="0"/>
        <w:jc w:val="center"/>
        <w:rPr>
          <w:rFonts w:ascii="Arial" w:hAnsi="Arial"/>
        </w:rPr>
      </w:pPr>
      <w:r>
        <w:rPr>
          <w:rFonts w:ascii="Arial" w:hAnsi="Arial"/>
        </w:rPr>
        <w:t xml:space="preserve">“Curriculum vitae” di Marco Paolo </w:t>
      </w:r>
      <w:proofErr w:type="spellStart"/>
      <w:r>
        <w:rPr>
          <w:rFonts w:ascii="Arial" w:hAnsi="Arial"/>
        </w:rPr>
        <w:t>Dellabiancia</w:t>
      </w:r>
      <w:proofErr w:type="spellEnd"/>
      <w:r>
        <w:rPr>
          <w:rFonts w:ascii="Arial" w:hAnsi="Arial"/>
        </w:rPr>
        <w:t xml:space="preserve">, </w:t>
      </w:r>
    </w:p>
    <w:p w:rsidR="00E734B4" w:rsidRDefault="00E734B4" w:rsidP="00E734B4">
      <w:pPr>
        <w:pStyle w:val="NormaleWeb1"/>
        <w:spacing w:before="0" w:after="0"/>
        <w:jc w:val="center"/>
        <w:rPr>
          <w:rFonts w:ascii="Arial" w:hAnsi="Arial"/>
        </w:rPr>
      </w:pPr>
      <w:r>
        <w:rPr>
          <w:rFonts w:ascii="Arial" w:hAnsi="Arial"/>
        </w:rPr>
        <w:t xml:space="preserve">nato a Bologna l’1 agosto 1945, residente a San Giovanni in </w:t>
      </w:r>
      <w:proofErr w:type="spellStart"/>
      <w:r>
        <w:rPr>
          <w:rFonts w:ascii="Arial" w:hAnsi="Arial"/>
        </w:rPr>
        <w:t>Marignano</w:t>
      </w:r>
      <w:proofErr w:type="spellEnd"/>
      <w:r>
        <w:rPr>
          <w:rFonts w:ascii="Arial" w:hAnsi="Arial"/>
        </w:rPr>
        <w:t xml:space="preserve"> (RN)</w:t>
      </w:r>
    </w:p>
    <w:p w:rsidR="00E734B4" w:rsidRDefault="00E734B4" w:rsidP="00E734B4">
      <w:pPr>
        <w:pStyle w:val="NormaleWeb1"/>
        <w:spacing w:before="0" w:after="0"/>
        <w:jc w:val="center"/>
        <w:rPr>
          <w:rFonts w:ascii="Arial" w:hAnsi="Arial"/>
        </w:rPr>
      </w:pPr>
    </w:p>
    <w:p w:rsidR="00E734B4" w:rsidRDefault="00E734B4" w:rsidP="00E734B4">
      <w:pPr>
        <w:pStyle w:val="NormaleWeb1"/>
        <w:spacing w:before="0" w:after="0"/>
        <w:ind w:firstLine="300"/>
        <w:jc w:val="both"/>
        <w:rPr>
          <w:rFonts w:ascii="Arial" w:hAnsi="Arial"/>
        </w:rPr>
      </w:pPr>
      <w:r>
        <w:rPr>
          <w:rFonts w:ascii="Arial" w:hAnsi="Arial"/>
        </w:rPr>
        <w:t>Conseguita la Maturità Classica, si è</w:t>
      </w:r>
      <w:r>
        <w:rPr>
          <w:rFonts w:ascii="Arial" w:hAnsi="Arial"/>
          <w:b/>
        </w:rPr>
        <w:t xml:space="preserve"> Diplomato Isef</w:t>
      </w:r>
      <w:r>
        <w:rPr>
          <w:rFonts w:ascii="Arial" w:hAnsi="Arial"/>
        </w:rPr>
        <w:t xml:space="preserve"> (titolo parificato a Laurea in Scienze Motorie) discutendo la tesi su “Considerazioni </w:t>
      </w:r>
      <w:proofErr w:type="spellStart"/>
      <w:r>
        <w:rPr>
          <w:rFonts w:ascii="Arial" w:hAnsi="Arial"/>
        </w:rPr>
        <w:t>anatomo-funzionali</w:t>
      </w:r>
      <w:proofErr w:type="spellEnd"/>
      <w:r>
        <w:rPr>
          <w:rFonts w:ascii="Arial" w:hAnsi="Arial"/>
        </w:rPr>
        <w:t xml:space="preserve"> e </w:t>
      </w:r>
      <w:proofErr w:type="spellStart"/>
      <w:r>
        <w:rPr>
          <w:rFonts w:ascii="Arial" w:hAnsi="Arial"/>
        </w:rPr>
        <w:t>cinesiologiche</w:t>
      </w:r>
      <w:proofErr w:type="spellEnd"/>
      <w:r>
        <w:rPr>
          <w:rFonts w:ascii="Arial" w:hAnsi="Arial"/>
        </w:rPr>
        <w:t xml:space="preserve"> nei </w:t>
      </w:r>
      <w:proofErr w:type="spellStart"/>
      <w:r>
        <w:rPr>
          <w:rFonts w:ascii="Arial" w:hAnsi="Arial"/>
        </w:rPr>
        <w:t>Dismorfismi</w:t>
      </w:r>
      <w:proofErr w:type="spellEnd"/>
      <w:r>
        <w:rPr>
          <w:rFonts w:ascii="Arial" w:hAnsi="Arial"/>
        </w:rPr>
        <w:t xml:space="preserve"> del passaggio lombo-sacrale” con il prof. O. Cappellini, e poi </w:t>
      </w:r>
      <w:r>
        <w:rPr>
          <w:rFonts w:ascii="Arial" w:hAnsi="Arial"/>
          <w:b/>
        </w:rPr>
        <w:t xml:space="preserve">laureato in Pedagogia </w:t>
      </w:r>
      <w:r>
        <w:rPr>
          <w:rFonts w:ascii="Arial" w:hAnsi="Arial"/>
        </w:rPr>
        <w:t xml:space="preserve">discutendo la tesi su “Educazione del Corpo e Crisi d’Identità giovanile” con il prof. N. </w:t>
      </w:r>
      <w:proofErr w:type="spellStart"/>
      <w:r>
        <w:rPr>
          <w:rFonts w:ascii="Arial" w:hAnsi="Arial"/>
        </w:rPr>
        <w:t>Filograsso</w:t>
      </w:r>
      <w:proofErr w:type="spellEnd"/>
      <w:r>
        <w:rPr>
          <w:rFonts w:ascii="Arial" w:hAnsi="Arial"/>
        </w:rPr>
        <w:t xml:space="preserve">, entrambe le volte con lode e conseguendo entrambe le </w:t>
      </w:r>
      <w:r>
        <w:rPr>
          <w:rFonts w:ascii="Arial" w:hAnsi="Arial"/>
          <w:b/>
        </w:rPr>
        <w:t>abilitazioni all’insegnamento secondario</w:t>
      </w:r>
      <w:r>
        <w:rPr>
          <w:rFonts w:ascii="Arial" w:hAnsi="Arial"/>
        </w:rPr>
        <w:t xml:space="preserve"> per concorso ordinario. Avendo vinto il </w:t>
      </w:r>
      <w:r>
        <w:rPr>
          <w:rFonts w:ascii="Arial" w:hAnsi="Arial"/>
          <w:b/>
        </w:rPr>
        <w:t>concorso ordinario a cattedre per educazione fisica,</w:t>
      </w:r>
      <w:r>
        <w:rPr>
          <w:rFonts w:ascii="Arial" w:hAnsi="Arial"/>
        </w:rPr>
        <w:t xml:space="preserve"> ha insegnato nelle scuole secondarie di II grado statali come docente nel ruolo ordinario dal 1969/70 al 1985/86, prima </w:t>
      </w:r>
      <w:r>
        <w:rPr>
          <w:rFonts w:ascii="Arial" w:hAnsi="Arial"/>
          <w:u w:val="single"/>
        </w:rPr>
        <w:t>Educazione fisica</w:t>
      </w:r>
      <w:r>
        <w:rPr>
          <w:rFonts w:ascii="Arial" w:hAnsi="Arial"/>
        </w:rPr>
        <w:t xml:space="preserve"> e poi </w:t>
      </w:r>
      <w:r>
        <w:rPr>
          <w:rFonts w:ascii="Arial" w:hAnsi="Arial"/>
          <w:u w:val="single"/>
        </w:rPr>
        <w:t>Filosofia e Scienza dell'educazione</w:t>
      </w:r>
      <w:r>
        <w:rPr>
          <w:rFonts w:ascii="Arial" w:hAnsi="Arial"/>
        </w:rPr>
        <w:t xml:space="preserve">; </w:t>
      </w:r>
    </w:p>
    <w:p w:rsidR="00E734B4" w:rsidRPr="001A4888" w:rsidRDefault="00E734B4" w:rsidP="00E734B4">
      <w:pPr>
        <w:ind w:firstLine="300"/>
        <w:jc w:val="both"/>
        <w:rPr>
          <w:rFonts w:ascii="Arial" w:hAnsi="Arial" w:cs="Arial"/>
        </w:rPr>
      </w:pPr>
      <w:r w:rsidRPr="001A4888">
        <w:rPr>
          <w:rFonts w:ascii="Arial" w:hAnsi="Arial" w:cs="Arial"/>
        </w:rPr>
        <w:t xml:space="preserve">- è stato </w:t>
      </w:r>
      <w:r w:rsidRPr="001A4888">
        <w:rPr>
          <w:rFonts w:ascii="Arial" w:hAnsi="Arial" w:cs="Arial"/>
          <w:b/>
          <w:u w:val="single"/>
        </w:rPr>
        <w:t>preside</w:t>
      </w:r>
      <w:r w:rsidRPr="001A4888">
        <w:rPr>
          <w:rFonts w:ascii="Arial" w:hAnsi="Arial" w:cs="Arial"/>
          <w:u w:val="single"/>
        </w:rPr>
        <w:t xml:space="preserve"> titolare di scuola media</w:t>
      </w:r>
      <w:r w:rsidRPr="001A4888">
        <w:rPr>
          <w:rFonts w:ascii="Arial" w:hAnsi="Arial" w:cs="Arial"/>
        </w:rPr>
        <w:t xml:space="preserve"> (per effetto di concorso ordinario) dal 1° settembre 1986 al 24 maggio 1992,  poi </w:t>
      </w:r>
      <w:r w:rsidRPr="001A4888">
        <w:rPr>
          <w:rFonts w:ascii="Arial" w:hAnsi="Arial" w:cs="Arial"/>
          <w:u w:val="single"/>
        </w:rPr>
        <w:t xml:space="preserve">dirigente tecnico (ex </w:t>
      </w:r>
      <w:r w:rsidRPr="001A4888">
        <w:rPr>
          <w:rFonts w:ascii="Arial" w:hAnsi="Arial" w:cs="Arial"/>
          <w:b/>
          <w:u w:val="single"/>
        </w:rPr>
        <w:t>Ispettore</w:t>
      </w:r>
      <w:r w:rsidRPr="001A4888">
        <w:rPr>
          <w:rFonts w:ascii="Arial" w:hAnsi="Arial" w:cs="Arial"/>
          <w:u w:val="single"/>
        </w:rPr>
        <w:t>) di scuola secondaria</w:t>
      </w:r>
      <w:r w:rsidRPr="001A4888">
        <w:rPr>
          <w:rFonts w:ascii="Arial" w:hAnsi="Arial" w:cs="Arial"/>
        </w:rPr>
        <w:t xml:space="preserve"> (per effetto di concorso ordinario) in attività in Lombardia, in Veneto e in Emilia e Romagna, dove ha conseguito nel corso dell’anno 2001/02 la certificazione regionale di competenze come “</w:t>
      </w:r>
      <w:r w:rsidRPr="001A4888">
        <w:rPr>
          <w:rFonts w:ascii="Arial" w:hAnsi="Arial" w:cs="Arial"/>
          <w:b/>
          <w:u w:val="single"/>
        </w:rPr>
        <w:t>formatore dei formatori</w:t>
      </w:r>
      <w:r w:rsidRPr="001A4888">
        <w:rPr>
          <w:rFonts w:ascii="Arial" w:hAnsi="Arial" w:cs="Arial"/>
        </w:rPr>
        <w:t xml:space="preserve"> impegnati nella progettazione di interventi formativi e orientativi”. In quiescenza dal 1 ottobre 2004, è </w:t>
      </w:r>
      <w:r w:rsidRPr="001A4888">
        <w:rPr>
          <w:rFonts w:ascii="Arial" w:hAnsi="Arial" w:cs="Arial"/>
          <w:b/>
          <w:u w:val="single"/>
        </w:rPr>
        <w:t>Pedagogista</w:t>
      </w:r>
      <w:r w:rsidRPr="001A4888">
        <w:rPr>
          <w:rFonts w:ascii="Arial" w:hAnsi="Arial" w:cs="Arial"/>
          <w:u w:val="single"/>
        </w:rPr>
        <w:t xml:space="preserve"> certificato FIPED</w:t>
      </w:r>
      <w:r w:rsidRPr="001A4888">
        <w:rPr>
          <w:rFonts w:ascii="Arial" w:hAnsi="Arial" w:cs="Arial"/>
        </w:rPr>
        <w:t xml:space="preserve">. Nell’a. a. 2007/08 ha frequentato il corso di </w:t>
      </w:r>
      <w:r w:rsidRPr="001A4888">
        <w:rPr>
          <w:rFonts w:ascii="Arial" w:hAnsi="Arial" w:cs="Arial"/>
          <w:b/>
        </w:rPr>
        <w:t>Perfezionamento</w:t>
      </w:r>
      <w:r w:rsidRPr="001A4888">
        <w:rPr>
          <w:rFonts w:ascii="Arial" w:hAnsi="Arial" w:cs="Arial"/>
        </w:rPr>
        <w:t xml:space="preserve"> “La promozione dell’attività motoria in Neurologia” presso l’Università degli Studi di Ferrara.</w:t>
      </w:r>
    </w:p>
    <w:p w:rsidR="00E734B4" w:rsidRDefault="00E734B4" w:rsidP="00E734B4">
      <w:pPr>
        <w:pStyle w:val="Corpodeltesto21"/>
        <w:ind w:firstLine="300"/>
        <w:rPr>
          <w:rFonts w:ascii="Arial" w:hAnsi="Arial"/>
        </w:rPr>
      </w:pPr>
      <w:r>
        <w:rPr>
          <w:rFonts w:ascii="Arial" w:hAnsi="Arial"/>
        </w:rPr>
        <w:t xml:space="preserve"> </w:t>
      </w:r>
    </w:p>
    <w:p w:rsidR="00E734B4" w:rsidRDefault="00E734B4" w:rsidP="00E734B4">
      <w:pPr>
        <w:ind w:firstLine="300"/>
        <w:jc w:val="both"/>
        <w:rPr>
          <w:rFonts w:ascii="Arial" w:hAnsi="Arial"/>
        </w:rPr>
      </w:pPr>
      <w:r>
        <w:rPr>
          <w:rFonts w:ascii="Arial" w:hAnsi="Arial"/>
        </w:rPr>
        <w:t xml:space="preserve">Come docente </w:t>
      </w:r>
      <w:r>
        <w:rPr>
          <w:rFonts w:ascii="Arial" w:hAnsi="Arial"/>
          <w:b/>
          <w:u w:val="single"/>
        </w:rPr>
        <w:t>sperimentatore</w:t>
      </w:r>
      <w:r>
        <w:rPr>
          <w:rFonts w:ascii="Arial" w:hAnsi="Arial"/>
        </w:rPr>
        <w:t xml:space="preserve"> ha partecipato fin dall’inizio alla costruzione della maxisperimentazione del Biennio Unitario Sperimentale di Mestre e al successivo Quinquennio sperimentale negli anni ’70 e ’80, mentre svolgeva per oltre un quadriennio l’insegnamento di Ginnastica Correttiva e Preventiva per il Servizio di Medicina Scolastica del Comune di Spinea (VE).</w:t>
      </w:r>
    </w:p>
    <w:p w:rsidR="00E734B4" w:rsidRDefault="00E734B4" w:rsidP="00E734B4">
      <w:pPr>
        <w:ind w:firstLine="300"/>
        <w:jc w:val="both"/>
        <w:rPr>
          <w:rFonts w:ascii="Arial" w:hAnsi="Arial"/>
        </w:rPr>
      </w:pPr>
    </w:p>
    <w:p w:rsidR="00E734B4" w:rsidRDefault="00E734B4" w:rsidP="00E734B4">
      <w:pPr>
        <w:ind w:firstLine="300"/>
        <w:jc w:val="both"/>
        <w:rPr>
          <w:rFonts w:ascii="Arial" w:hAnsi="Arial"/>
        </w:rPr>
      </w:pPr>
      <w:r>
        <w:rPr>
          <w:rFonts w:ascii="Arial" w:hAnsi="Arial"/>
        </w:rPr>
        <w:t xml:space="preserve">Come </w:t>
      </w:r>
      <w:r>
        <w:rPr>
          <w:rFonts w:ascii="Arial" w:hAnsi="Arial"/>
          <w:b/>
        </w:rPr>
        <w:t>p</w:t>
      </w:r>
      <w:r>
        <w:rPr>
          <w:rFonts w:ascii="Arial" w:hAnsi="Arial"/>
          <w:b/>
          <w:u w:val="single"/>
        </w:rPr>
        <w:t>reside</w:t>
      </w:r>
      <w:r>
        <w:rPr>
          <w:rFonts w:ascii="Arial" w:hAnsi="Arial"/>
        </w:rPr>
        <w:t xml:space="preserve"> ha progettato, diretto e/o relazionato nei seminari dell’Anno di Formazione per docenti di Educazione fisica negli anni ’80 e ’90 della provincia di Venezia e di Milano, pubblicando due testi a cura del Provveditorato di Venezia dal titolo “Raccolta dei testi legislativi per docenti in anno di formazione” ad uso dei seminari dell'anno di formazione rispettivamente dei docenti che entrano nella scuola media (ed. </w:t>
      </w:r>
      <w:proofErr w:type="spellStart"/>
      <w:r>
        <w:rPr>
          <w:rFonts w:ascii="Arial" w:hAnsi="Arial"/>
        </w:rPr>
        <w:t>Cetid</w:t>
      </w:r>
      <w:proofErr w:type="spellEnd"/>
      <w:r>
        <w:rPr>
          <w:rFonts w:ascii="Arial" w:hAnsi="Arial"/>
        </w:rPr>
        <w:t xml:space="preserve"> nel 1987) e dei docenti che entrano nella scuola secondaria superiore (ed. </w:t>
      </w:r>
      <w:proofErr w:type="spellStart"/>
      <w:r>
        <w:rPr>
          <w:rFonts w:ascii="Arial" w:hAnsi="Arial"/>
        </w:rPr>
        <w:t>Cetid</w:t>
      </w:r>
      <w:proofErr w:type="spellEnd"/>
      <w:r>
        <w:rPr>
          <w:rFonts w:ascii="Arial" w:hAnsi="Arial"/>
        </w:rPr>
        <w:t xml:space="preserve"> nel 1992),</w:t>
      </w:r>
    </w:p>
    <w:p w:rsidR="00E734B4" w:rsidRDefault="00E734B4" w:rsidP="00E734B4">
      <w:pPr>
        <w:ind w:firstLine="300"/>
        <w:jc w:val="both"/>
        <w:rPr>
          <w:rFonts w:ascii="Arial" w:hAnsi="Arial"/>
        </w:rPr>
      </w:pPr>
      <w:r>
        <w:rPr>
          <w:rFonts w:ascii="Arial" w:hAnsi="Arial"/>
        </w:rPr>
        <w:t>- inoltre ha presieduto la Commissione giudicatrice del concorso ordinario per titoli ed esami a cattedre di scuola media per la classe XXXVI – Educazione fisica istituita nella provincia di Padova nel  1992, ha relazionato in quegli anni sulla ricerca dell’IRRSAEV “Condizione professionale degli insegnanti di educazione fisica in Veneto”, ovvero sulla “Scheda sperimentale di valutazione” per i “Linguaggi non verbali”.</w:t>
      </w:r>
    </w:p>
    <w:p w:rsidR="00E734B4" w:rsidRDefault="00E734B4" w:rsidP="00E734B4">
      <w:pPr>
        <w:ind w:firstLine="300"/>
        <w:jc w:val="both"/>
        <w:rPr>
          <w:rFonts w:ascii="Arial" w:hAnsi="Arial"/>
        </w:rPr>
      </w:pPr>
      <w:r>
        <w:rPr>
          <w:rFonts w:ascii="Arial" w:hAnsi="Arial"/>
        </w:rPr>
        <w:t> </w:t>
      </w:r>
    </w:p>
    <w:p w:rsidR="00E734B4" w:rsidRDefault="00E734B4" w:rsidP="00E734B4">
      <w:pPr>
        <w:ind w:firstLine="300"/>
        <w:jc w:val="both"/>
        <w:rPr>
          <w:rFonts w:ascii="Arial" w:hAnsi="Arial"/>
        </w:rPr>
      </w:pPr>
      <w:r>
        <w:rPr>
          <w:rFonts w:ascii="Arial" w:hAnsi="Arial"/>
        </w:rPr>
        <w:t xml:space="preserve">Come </w:t>
      </w:r>
      <w:r>
        <w:rPr>
          <w:rFonts w:ascii="Arial" w:hAnsi="Arial"/>
          <w:b/>
          <w:u w:val="single"/>
        </w:rPr>
        <w:t>referente tecnico-scientifico</w:t>
      </w:r>
      <w:r>
        <w:rPr>
          <w:rFonts w:ascii="Arial" w:hAnsi="Arial"/>
        </w:rPr>
        <w:t xml:space="preserve"> del Ministero della P. I. ha svolto numerosi compiti di consulenza sia per l’Ispettorato d’Educazione fisica ed altri Uffici centrali, sia per gli Uffici periferici (Sovrintendenze, Provveditorati e ora Direzioni Regionali e </w:t>
      </w:r>
      <w:proofErr w:type="spellStart"/>
      <w:r>
        <w:rPr>
          <w:rFonts w:ascii="Arial" w:hAnsi="Arial"/>
        </w:rPr>
        <w:t>Usp</w:t>
      </w:r>
      <w:proofErr w:type="spellEnd"/>
      <w:r>
        <w:rPr>
          <w:rFonts w:ascii="Arial" w:hAnsi="Arial"/>
        </w:rPr>
        <w:t>) circa l’Orientamento, la Dispersione Scolastica, l’Ed. alla Salute, le Consulte Studentesche e, da ultimo, sull’Innovazione, l’Autonomia e la Qualità (taluni documentati sul sito dell’</w:t>
      </w:r>
      <w:proofErr w:type="spellStart"/>
      <w:r>
        <w:rPr>
          <w:rFonts w:ascii="Arial" w:hAnsi="Arial"/>
        </w:rPr>
        <w:t>Usp</w:t>
      </w:r>
      <w:proofErr w:type="spellEnd"/>
      <w:r>
        <w:rPr>
          <w:rFonts w:ascii="Arial" w:hAnsi="Arial"/>
        </w:rPr>
        <w:t xml:space="preserve"> di Rimini “www.csarimini.it”):</w:t>
      </w:r>
    </w:p>
    <w:p w:rsidR="00E734B4" w:rsidRDefault="00E734B4" w:rsidP="00E734B4">
      <w:pPr>
        <w:ind w:firstLine="300"/>
        <w:jc w:val="both"/>
        <w:rPr>
          <w:rFonts w:ascii="Arial" w:hAnsi="Arial"/>
        </w:rPr>
      </w:pPr>
      <w:r>
        <w:rPr>
          <w:rFonts w:ascii="Arial" w:hAnsi="Arial"/>
        </w:rPr>
        <w:t xml:space="preserve">- in tale veste ha verificato i progetti provinciali contro la dispersione scolastica, ha svolto raccordo nell’area dei progetti educativi interistituzionali e progettato e diretto negli anni sc. 1996/97 e ‘97/98 la formazione di tutti i presidi di scuola media delle province di Padova e Venezia su “Autoanalisi d’Istituto e ruolo del Dirigente Scolastico”, </w:t>
      </w:r>
    </w:p>
    <w:p w:rsidR="00E734B4" w:rsidRDefault="00E734B4" w:rsidP="00E734B4">
      <w:pPr>
        <w:ind w:firstLine="300"/>
        <w:jc w:val="both"/>
        <w:rPr>
          <w:rFonts w:ascii="Arial" w:hAnsi="Arial"/>
        </w:rPr>
      </w:pPr>
      <w:r>
        <w:rPr>
          <w:rFonts w:ascii="Arial" w:hAnsi="Arial"/>
        </w:rPr>
        <w:t xml:space="preserve">- dal 1992 al 1998 ha curato la ricerca e la sperimentazione nazionale disciplinare per incarico del Direttore dell’Ispettorato d’E. F. effettuandone la necessaria diffusione e </w:t>
      </w:r>
      <w:r>
        <w:rPr>
          <w:rFonts w:ascii="Arial" w:hAnsi="Arial"/>
        </w:rPr>
        <w:lastRenderedPageBreak/>
        <w:t xml:space="preserve">controllo nelle province di servizio; nel 1998 ha redatto la “Relazione nazionale della ricerca sugli Istituti Comprensivi Sperimentali” per incarico del Direttore Generale dell’Istruzione secondaria di I grado, poi pubblicata sul sito “www.edscuola.it”, </w:t>
      </w:r>
    </w:p>
    <w:p w:rsidR="00E734B4" w:rsidRDefault="00E734B4" w:rsidP="00E734B4">
      <w:pPr>
        <w:ind w:firstLine="300"/>
        <w:jc w:val="both"/>
        <w:rPr>
          <w:rFonts w:ascii="Arial" w:hAnsi="Arial"/>
        </w:rPr>
      </w:pPr>
      <w:r>
        <w:rPr>
          <w:rFonts w:ascii="Arial" w:hAnsi="Arial"/>
        </w:rPr>
        <w:t>- negli anni 1999/2000 e 2000/01 su incarico dell’IRREER ha fatto parte come Osservatore dei Team di Monitoraggio della Sperimentazione dell’Autonomia,</w:t>
      </w:r>
    </w:p>
    <w:p w:rsidR="00E734B4" w:rsidRDefault="00E734B4" w:rsidP="00E734B4">
      <w:pPr>
        <w:ind w:firstLine="300"/>
        <w:jc w:val="both"/>
        <w:rPr>
          <w:rFonts w:ascii="Arial" w:hAnsi="Arial"/>
        </w:rPr>
      </w:pPr>
      <w:r>
        <w:rPr>
          <w:rFonts w:ascii="Arial" w:hAnsi="Arial"/>
        </w:rPr>
        <w:t>- a Rimini nell’anno 2000/01 è stato primo progettista, componente del gruppo tecnico-scientifico del progetto provinciale di ricerca – azione per la progettazione per obiettivi formativi e competenze nelle scuole secondarie chiamato “</w:t>
      </w:r>
      <w:proofErr w:type="spellStart"/>
      <w:r>
        <w:rPr>
          <w:rFonts w:ascii="Arial" w:hAnsi="Arial"/>
        </w:rPr>
        <w:t>Mission</w:t>
      </w:r>
      <w:proofErr w:type="spellEnd"/>
      <w:r>
        <w:rPr>
          <w:rFonts w:ascii="Arial" w:hAnsi="Arial"/>
        </w:rPr>
        <w:t>”, formatore del Gruppo operativo omonimo e monitore degli esiti; ivi nell’anno 2002/03 ha istituito il Polo per la Qualità delle scuole di Rimini, nell’ambito di un Progetto regionale,</w:t>
      </w:r>
    </w:p>
    <w:p w:rsidR="00E734B4" w:rsidRDefault="00E734B4" w:rsidP="00E734B4">
      <w:pPr>
        <w:ind w:firstLine="300"/>
        <w:jc w:val="both"/>
        <w:rPr>
          <w:rFonts w:ascii="Arial" w:hAnsi="Arial"/>
        </w:rPr>
      </w:pPr>
      <w:r>
        <w:rPr>
          <w:rFonts w:ascii="Arial" w:hAnsi="Arial"/>
        </w:rPr>
        <w:t>- negli anni 2001/02, ‘02/03 a Rimini e ‘03/04 a Rimini e Ferrara ha svolto incarico di consulenza e assistenza alle scuole per i progetti pilota (rispettivamente PP1, PP2 e PP3) per la valutazione del servizio scolastico dell’Invalsi, seguendo la formazione apposita,</w:t>
      </w:r>
    </w:p>
    <w:p w:rsidR="00E734B4" w:rsidRDefault="00E734B4" w:rsidP="00E734B4">
      <w:pPr>
        <w:ind w:firstLine="300"/>
        <w:jc w:val="both"/>
        <w:rPr>
          <w:rFonts w:ascii="Arial" w:hAnsi="Arial"/>
        </w:rPr>
      </w:pPr>
      <w:r>
        <w:rPr>
          <w:rFonts w:ascii="Arial" w:hAnsi="Arial"/>
        </w:rPr>
        <w:t xml:space="preserve">- nell’anno 2003/04 ha svolto incarico di Valutatore di prima istanza nel progetto </w:t>
      </w:r>
      <w:proofErr w:type="spellStart"/>
      <w:r>
        <w:rPr>
          <w:rFonts w:ascii="Arial" w:hAnsi="Arial"/>
        </w:rPr>
        <w:t>Si.Va.Di.S.</w:t>
      </w:r>
      <w:proofErr w:type="spellEnd"/>
      <w:r>
        <w:rPr>
          <w:rFonts w:ascii="Arial" w:hAnsi="Arial"/>
        </w:rPr>
        <w:t xml:space="preserve"> del </w:t>
      </w:r>
      <w:proofErr w:type="spellStart"/>
      <w:r>
        <w:rPr>
          <w:rFonts w:ascii="Arial" w:hAnsi="Arial"/>
        </w:rPr>
        <w:t>Miur</w:t>
      </w:r>
      <w:proofErr w:type="spellEnd"/>
      <w:r>
        <w:rPr>
          <w:rFonts w:ascii="Arial" w:hAnsi="Arial"/>
        </w:rPr>
        <w:t xml:space="preserve"> per 7 Dirigenti Scolastici di Ravenna, seguendo le tre fasi di formazione apposita a M. P. Catone</w:t>
      </w:r>
    </w:p>
    <w:p w:rsidR="00E734B4" w:rsidRDefault="00E734B4" w:rsidP="00E734B4">
      <w:pPr>
        <w:ind w:firstLine="300"/>
        <w:jc w:val="both"/>
        <w:rPr>
          <w:rFonts w:ascii="Arial" w:hAnsi="Arial"/>
        </w:rPr>
      </w:pPr>
      <w:r>
        <w:rPr>
          <w:rFonts w:ascii="Arial" w:hAnsi="Arial"/>
        </w:rPr>
        <w:t>- nell’ottobre 2013, a seguito del concorso e del corso dell’INVALSI, è entrato nel gruppo degli Esperti per la valutazione esterna delle scuole 2013 (Progetti VALES e Valutazione e Miglioramento).</w:t>
      </w:r>
    </w:p>
    <w:p w:rsidR="00E734B4" w:rsidRDefault="00E734B4" w:rsidP="00E734B4">
      <w:pPr>
        <w:ind w:firstLine="300"/>
        <w:jc w:val="both"/>
        <w:rPr>
          <w:rFonts w:ascii="Arial" w:hAnsi="Arial"/>
        </w:rPr>
      </w:pPr>
    </w:p>
    <w:p w:rsidR="00E734B4" w:rsidRDefault="00E734B4" w:rsidP="00E734B4">
      <w:pPr>
        <w:ind w:firstLine="300"/>
        <w:jc w:val="both"/>
        <w:rPr>
          <w:rFonts w:ascii="Arial" w:hAnsi="Arial"/>
        </w:rPr>
      </w:pPr>
      <w:r>
        <w:rPr>
          <w:rFonts w:ascii="Arial" w:hAnsi="Arial"/>
        </w:rPr>
        <w:t xml:space="preserve">Come </w:t>
      </w:r>
      <w:r>
        <w:rPr>
          <w:rFonts w:ascii="Arial" w:hAnsi="Arial"/>
          <w:b/>
          <w:u w:val="single"/>
        </w:rPr>
        <w:t>formatore dei dirigenti della scuola</w:t>
      </w:r>
      <w:r>
        <w:rPr>
          <w:rFonts w:ascii="Arial" w:hAnsi="Arial"/>
        </w:rPr>
        <w:t xml:space="preserve"> </w:t>
      </w:r>
    </w:p>
    <w:p w:rsidR="00E734B4" w:rsidRDefault="00E734B4" w:rsidP="00E734B4">
      <w:pPr>
        <w:ind w:firstLine="300"/>
        <w:jc w:val="both"/>
        <w:rPr>
          <w:rFonts w:ascii="Arial" w:hAnsi="Arial"/>
        </w:rPr>
      </w:pPr>
      <w:r>
        <w:rPr>
          <w:rFonts w:ascii="Arial" w:hAnsi="Arial"/>
        </w:rPr>
        <w:t>- ha insegnato dall’a. a. 2004/05 all’a. a. ‘10/11 ininterrottamente presso il Master di II livello per Dirigenti Scolastici attivato dalla Facoltà di Scienze Politiche dell’</w:t>
      </w:r>
      <w:proofErr w:type="spellStart"/>
      <w:r>
        <w:rPr>
          <w:rFonts w:ascii="Arial" w:hAnsi="Arial"/>
        </w:rPr>
        <w:t>Univ</w:t>
      </w:r>
      <w:proofErr w:type="spellEnd"/>
      <w:r>
        <w:rPr>
          <w:rFonts w:ascii="Arial" w:hAnsi="Arial"/>
        </w:rPr>
        <w:t>. di Teramo “</w:t>
      </w:r>
      <w:r>
        <w:rPr>
          <w:rFonts w:ascii="Arial" w:hAnsi="Arial"/>
          <w:u w:val="single"/>
        </w:rPr>
        <w:t>Autoanalisi e Autovalutazione delle Unità scolastiche</w:t>
      </w:r>
      <w:r>
        <w:rPr>
          <w:rFonts w:ascii="Arial" w:hAnsi="Arial"/>
        </w:rPr>
        <w:t>” e dall’a. a. 2006/07 all’</w:t>
      </w:r>
      <w:proofErr w:type="spellStart"/>
      <w:r>
        <w:rPr>
          <w:rFonts w:ascii="Arial" w:hAnsi="Arial"/>
        </w:rPr>
        <w:t>a.a.</w:t>
      </w:r>
      <w:proofErr w:type="spellEnd"/>
      <w:r>
        <w:rPr>
          <w:rFonts w:ascii="Arial" w:hAnsi="Arial"/>
        </w:rPr>
        <w:t xml:space="preserve"> ‘10/11 ininterrottamente presso il Master di II livello per Dirigenti scolastici attivato dalla Facoltà di Scienze della Formazione dell’</w:t>
      </w:r>
      <w:proofErr w:type="spellStart"/>
      <w:r>
        <w:rPr>
          <w:rFonts w:ascii="Arial" w:hAnsi="Arial"/>
        </w:rPr>
        <w:t>Univ</w:t>
      </w:r>
      <w:proofErr w:type="spellEnd"/>
      <w:r>
        <w:rPr>
          <w:rFonts w:ascii="Arial" w:hAnsi="Arial"/>
        </w:rPr>
        <w:t>. di Macerata “</w:t>
      </w:r>
      <w:r>
        <w:rPr>
          <w:rFonts w:ascii="Arial" w:hAnsi="Arial"/>
          <w:u w:val="single"/>
        </w:rPr>
        <w:t>Legislazione scolastica e sistema giuridico</w:t>
      </w:r>
      <w:r>
        <w:rPr>
          <w:rFonts w:ascii="Arial" w:hAnsi="Arial"/>
        </w:rPr>
        <w:t xml:space="preserve">. </w:t>
      </w:r>
      <w:r>
        <w:rPr>
          <w:rFonts w:ascii="Arial" w:hAnsi="Arial"/>
          <w:u w:val="single"/>
        </w:rPr>
        <w:t>Autonomia e responsabilità</w:t>
      </w:r>
      <w:r>
        <w:rPr>
          <w:rFonts w:ascii="Arial" w:hAnsi="Arial"/>
        </w:rPr>
        <w:t>” e “</w:t>
      </w:r>
      <w:r>
        <w:rPr>
          <w:rFonts w:ascii="Arial" w:hAnsi="Arial"/>
          <w:u w:val="single"/>
        </w:rPr>
        <w:t>Qualità e Management nei servizi</w:t>
      </w:r>
      <w:r>
        <w:rPr>
          <w:rFonts w:ascii="Arial" w:hAnsi="Arial"/>
        </w:rPr>
        <w:t>”.</w:t>
      </w:r>
    </w:p>
    <w:p w:rsidR="00E734B4" w:rsidRDefault="00E734B4" w:rsidP="00E734B4">
      <w:pPr>
        <w:ind w:firstLine="300"/>
        <w:jc w:val="both"/>
        <w:rPr>
          <w:rFonts w:ascii="Arial" w:hAnsi="Arial"/>
        </w:rPr>
      </w:pPr>
    </w:p>
    <w:p w:rsidR="00E734B4" w:rsidRDefault="00E734B4" w:rsidP="00E734B4">
      <w:pPr>
        <w:ind w:firstLine="300"/>
        <w:jc w:val="both"/>
        <w:rPr>
          <w:rFonts w:ascii="Arial" w:hAnsi="Arial"/>
          <w:b/>
          <w:u w:val="single"/>
        </w:rPr>
      </w:pPr>
      <w:r>
        <w:rPr>
          <w:rFonts w:ascii="Arial" w:hAnsi="Arial"/>
        </w:rPr>
        <w:t xml:space="preserve">Come </w:t>
      </w:r>
      <w:r>
        <w:rPr>
          <w:rFonts w:ascii="Arial" w:hAnsi="Arial"/>
          <w:b/>
          <w:u w:val="single"/>
        </w:rPr>
        <w:t>formatore del personale sanitario</w:t>
      </w:r>
    </w:p>
    <w:p w:rsidR="00E734B4" w:rsidRDefault="00E734B4" w:rsidP="00E734B4">
      <w:pPr>
        <w:ind w:firstLine="300"/>
        <w:jc w:val="both"/>
        <w:rPr>
          <w:rFonts w:ascii="Arial" w:hAnsi="Arial"/>
        </w:rPr>
      </w:pPr>
      <w:r>
        <w:rPr>
          <w:rFonts w:ascii="Arial" w:hAnsi="Arial"/>
        </w:rPr>
        <w:t>- nell’a. a. 2006/07 ha insegnato “</w:t>
      </w:r>
      <w:r>
        <w:rPr>
          <w:rFonts w:ascii="Arial" w:hAnsi="Arial"/>
          <w:u w:val="single"/>
        </w:rPr>
        <w:t>Didattica</w:t>
      </w:r>
      <w:r>
        <w:rPr>
          <w:rFonts w:ascii="Arial" w:hAnsi="Arial"/>
        </w:rPr>
        <w:t>” nel C. integrato di Scienze Infermieristiche Applicate alla Sociologia e alla Didattica nel Corso di Laurea Specialistica in Scienze Infermieristiche e Ostetriche nella Sede d’Empoli della Facoltà di Medicina e Chirurgia dell’Università di Firenze, nell’a. a. 2008/09 ha tenuto l’insegnamento di “</w:t>
      </w:r>
      <w:r>
        <w:rPr>
          <w:rFonts w:ascii="Arial" w:hAnsi="Arial"/>
          <w:u w:val="single"/>
        </w:rPr>
        <w:t>Pedagogia sperimentale</w:t>
      </w:r>
      <w:r>
        <w:rPr>
          <w:rFonts w:ascii="Arial" w:hAnsi="Arial"/>
        </w:rPr>
        <w:t xml:space="preserve">” nei </w:t>
      </w:r>
      <w:proofErr w:type="spellStart"/>
      <w:r>
        <w:rPr>
          <w:rFonts w:ascii="Arial" w:hAnsi="Arial"/>
        </w:rPr>
        <w:t>CdL</w:t>
      </w:r>
      <w:proofErr w:type="spellEnd"/>
      <w:r>
        <w:rPr>
          <w:rFonts w:ascii="Arial" w:hAnsi="Arial"/>
        </w:rPr>
        <w:t xml:space="preserve"> in Fisioterapia dell’</w:t>
      </w:r>
      <w:proofErr w:type="spellStart"/>
      <w:r>
        <w:rPr>
          <w:rFonts w:ascii="Arial" w:hAnsi="Arial"/>
        </w:rPr>
        <w:t>Univ</w:t>
      </w:r>
      <w:proofErr w:type="spellEnd"/>
      <w:r>
        <w:rPr>
          <w:rFonts w:ascii="Arial" w:hAnsi="Arial"/>
        </w:rPr>
        <w:t xml:space="preserve">. di Firenze a Empoli e Pistoia, replicato nel 2009/10 e nel 2010/11 con </w:t>
      </w:r>
      <w:proofErr w:type="spellStart"/>
      <w:r>
        <w:rPr>
          <w:rFonts w:ascii="Arial" w:hAnsi="Arial"/>
        </w:rPr>
        <w:t>estesione</w:t>
      </w:r>
      <w:proofErr w:type="spellEnd"/>
      <w:r>
        <w:rPr>
          <w:rFonts w:ascii="Arial" w:hAnsi="Arial"/>
        </w:rPr>
        <w:t xml:space="preserve"> ai corsi di Firenze per fisioterapisti vedenti e non vedenti, nel 2010/11 “</w:t>
      </w:r>
      <w:r>
        <w:rPr>
          <w:rFonts w:ascii="Arial" w:hAnsi="Arial"/>
          <w:u w:val="single"/>
        </w:rPr>
        <w:t>Pedagogia sperimentale</w:t>
      </w:r>
      <w:r>
        <w:rPr>
          <w:rFonts w:ascii="Arial" w:hAnsi="Arial"/>
        </w:rPr>
        <w:t xml:space="preserve">” al </w:t>
      </w:r>
      <w:proofErr w:type="spellStart"/>
      <w:r>
        <w:rPr>
          <w:rFonts w:ascii="Arial" w:hAnsi="Arial"/>
        </w:rPr>
        <w:t>CdL</w:t>
      </w:r>
      <w:proofErr w:type="spellEnd"/>
      <w:r>
        <w:rPr>
          <w:rFonts w:ascii="Arial" w:hAnsi="Arial"/>
        </w:rPr>
        <w:t xml:space="preserve">. in Educatore presso la Facoltà di Medicina e C. dell’Università </w:t>
      </w:r>
      <w:proofErr w:type="spellStart"/>
      <w:r>
        <w:rPr>
          <w:rFonts w:ascii="Arial" w:hAnsi="Arial"/>
        </w:rPr>
        <w:t>Politecnica</w:t>
      </w:r>
      <w:proofErr w:type="spellEnd"/>
      <w:r>
        <w:rPr>
          <w:rFonts w:ascii="Arial" w:hAnsi="Arial"/>
        </w:rPr>
        <w:t xml:space="preserve"> delle Marche e </w:t>
      </w:r>
      <w:r w:rsidRPr="00695199">
        <w:rPr>
          <w:rFonts w:ascii="Arial" w:hAnsi="Arial"/>
        </w:rPr>
        <w:t>“</w:t>
      </w:r>
      <w:r w:rsidRPr="00695199">
        <w:rPr>
          <w:rFonts w:ascii="Arial" w:hAnsi="Arial"/>
          <w:u w:val="single"/>
        </w:rPr>
        <w:t>Pedagogia sperimentale e sanitaria</w:t>
      </w:r>
      <w:r w:rsidRPr="00695199">
        <w:rPr>
          <w:rFonts w:ascii="Arial" w:hAnsi="Arial"/>
        </w:rPr>
        <w:t>”  per il c. di LM. per Infermieri e Ostetriche della medesima Facoltà</w:t>
      </w:r>
      <w:r>
        <w:rPr>
          <w:rFonts w:ascii="Arial" w:hAnsi="Arial"/>
        </w:rPr>
        <w:t xml:space="preserve"> nell’a. a. 2011/12. </w:t>
      </w:r>
    </w:p>
    <w:p w:rsidR="00E734B4" w:rsidRDefault="00E734B4" w:rsidP="00E734B4">
      <w:pPr>
        <w:ind w:firstLine="300"/>
        <w:jc w:val="both"/>
        <w:rPr>
          <w:rFonts w:ascii="Arial" w:hAnsi="Arial"/>
        </w:rPr>
      </w:pPr>
    </w:p>
    <w:p w:rsidR="00E734B4" w:rsidRDefault="00E734B4" w:rsidP="00E734B4">
      <w:pPr>
        <w:ind w:firstLine="300"/>
        <w:jc w:val="both"/>
        <w:rPr>
          <w:rFonts w:ascii="Arial" w:hAnsi="Arial"/>
        </w:rPr>
      </w:pPr>
      <w:r>
        <w:rPr>
          <w:rFonts w:ascii="Arial" w:hAnsi="Arial"/>
        </w:rPr>
        <w:t xml:space="preserve">Come </w:t>
      </w:r>
      <w:r>
        <w:rPr>
          <w:rFonts w:ascii="Arial" w:hAnsi="Arial"/>
          <w:b/>
          <w:u w:val="single"/>
        </w:rPr>
        <w:t>formatore</w:t>
      </w:r>
      <w:r>
        <w:rPr>
          <w:rFonts w:ascii="Arial" w:hAnsi="Arial"/>
          <w:b/>
        </w:rPr>
        <w:t xml:space="preserve"> </w:t>
      </w:r>
      <w:r>
        <w:rPr>
          <w:rFonts w:ascii="Arial" w:hAnsi="Arial"/>
          <w:b/>
          <w:u w:val="single"/>
        </w:rPr>
        <w:t>in Ed. Motoria, Fisica e Sportiva</w:t>
      </w:r>
      <w:r>
        <w:rPr>
          <w:rFonts w:ascii="Arial" w:hAnsi="Arial"/>
        </w:rPr>
        <w:t xml:space="preserve"> ha insegnato ai </w:t>
      </w:r>
      <w:r>
        <w:rPr>
          <w:rFonts w:ascii="Arial" w:hAnsi="Arial"/>
          <w:b/>
          <w:u w:val="single"/>
        </w:rPr>
        <w:t>maestri di scuola primaria</w:t>
      </w:r>
      <w:r>
        <w:rPr>
          <w:rFonts w:ascii="Arial" w:hAnsi="Arial"/>
        </w:rPr>
        <w:t xml:space="preserve"> dagli anni ’70 ad oggi i</w:t>
      </w:r>
      <w:r w:rsidR="00A6568D">
        <w:rPr>
          <w:rFonts w:ascii="Arial" w:hAnsi="Arial"/>
        </w:rPr>
        <w:t>n vari corsi d’aggiornamento,</w:t>
      </w:r>
      <w:r>
        <w:rPr>
          <w:rFonts w:ascii="Arial" w:hAnsi="Arial"/>
        </w:rPr>
        <w:t xml:space="preserve"> corsi ministeriali di q</w:t>
      </w:r>
      <w:r w:rsidR="00A6568D">
        <w:rPr>
          <w:rFonts w:ascii="Arial" w:hAnsi="Arial"/>
        </w:rPr>
        <w:t xml:space="preserve">ualificazione professionale, </w:t>
      </w:r>
      <w:r>
        <w:rPr>
          <w:rFonts w:ascii="Arial" w:hAnsi="Arial"/>
        </w:rPr>
        <w:t xml:space="preserve">corsi ministeriali di formazione ai nuovi programmi nei PPA, </w:t>
      </w:r>
    </w:p>
    <w:p w:rsidR="00E734B4" w:rsidRDefault="00E734B4" w:rsidP="00E734B4">
      <w:pPr>
        <w:ind w:firstLine="300"/>
        <w:jc w:val="both"/>
        <w:rPr>
          <w:rFonts w:ascii="Arial" w:hAnsi="Arial"/>
        </w:rPr>
      </w:pPr>
      <w:r>
        <w:rPr>
          <w:rFonts w:ascii="Arial" w:hAnsi="Arial"/>
        </w:rPr>
        <w:t>- come membro dell’equipe nazionale ha progettato, coordinato centralmente prima e monitorato poi la sperimentazione nazionale dell’introduzione di un consulente per l’educazione motoria, fisica e sportiva nelle scuole dell’infanzia ed elementari ex Cm. 67/96 in alcune province,</w:t>
      </w:r>
    </w:p>
    <w:p w:rsidR="00E734B4" w:rsidRDefault="00E734B4" w:rsidP="00E734B4">
      <w:pPr>
        <w:ind w:firstLine="300"/>
        <w:jc w:val="both"/>
        <w:rPr>
          <w:rFonts w:ascii="Arial" w:hAnsi="Arial"/>
        </w:rPr>
      </w:pPr>
      <w:r>
        <w:rPr>
          <w:rFonts w:ascii="Arial" w:hAnsi="Arial"/>
        </w:rPr>
        <w:t xml:space="preserve">- a Rimini negli </w:t>
      </w:r>
      <w:proofErr w:type="spellStart"/>
      <w:r>
        <w:rPr>
          <w:rFonts w:ascii="Arial" w:hAnsi="Arial"/>
        </w:rPr>
        <w:t>aa</w:t>
      </w:r>
      <w:proofErr w:type="spellEnd"/>
      <w:r>
        <w:rPr>
          <w:rFonts w:ascii="Arial" w:hAnsi="Arial"/>
        </w:rPr>
        <w:t xml:space="preserve">. </w:t>
      </w:r>
      <w:proofErr w:type="spellStart"/>
      <w:r>
        <w:rPr>
          <w:rFonts w:ascii="Arial" w:hAnsi="Arial"/>
        </w:rPr>
        <w:t>aa</w:t>
      </w:r>
      <w:proofErr w:type="spellEnd"/>
      <w:r>
        <w:rPr>
          <w:rFonts w:ascii="Arial" w:hAnsi="Arial"/>
        </w:rPr>
        <w:t xml:space="preserve">. 2000/01 e 2001/02 ha realizzato la ricerca-formazione sull’attività motoria per docenti di scuola dell’infanzia e di base “Saperi I e II”, documentata nel sito del locale </w:t>
      </w:r>
      <w:proofErr w:type="spellStart"/>
      <w:r>
        <w:rPr>
          <w:rFonts w:ascii="Arial" w:hAnsi="Arial"/>
        </w:rPr>
        <w:t>Csa</w:t>
      </w:r>
      <w:proofErr w:type="spellEnd"/>
      <w:r>
        <w:rPr>
          <w:rFonts w:ascii="Arial" w:hAnsi="Arial"/>
        </w:rPr>
        <w:t>,</w:t>
      </w:r>
    </w:p>
    <w:p w:rsidR="00E734B4" w:rsidRDefault="00E734B4" w:rsidP="00E734B4">
      <w:pPr>
        <w:ind w:firstLine="300"/>
        <w:jc w:val="both"/>
        <w:rPr>
          <w:rFonts w:ascii="Arial" w:hAnsi="Arial"/>
        </w:rPr>
      </w:pPr>
      <w:r>
        <w:rPr>
          <w:rFonts w:ascii="Arial" w:hAnsi="Arial"/>
        </w:rPr>
        <w:lastRenderedPageBreak/>
        <w:t>- ha insegnato nell’a. a. 2004/05 “Fondamenti e didattica delle attività motorie” nei corsi speciali ex legge 143/04 istituiti dalla Facoltà di Scienze della Formazione dell’</w:t>
      </w:r>
      <w:proofErr w:type="spellStart"/>
      <w:r>
        <w:rPr>
          <w:rFonts w:ascii="Arial" w:hAnsi="Arial"/>
        </w:rPr>
        <w:t>Univ</w:t>
      </w:r>
      <w:proofErr w:type="spellEnd"/>
      <w:r>
        <w:rPr>
          <w:rFonts w:ascii="Arial" w:hAnsi="Arial"/>
        </w:rPr>
        <w:t>. di Macerata, nell’anno 2005/06 “Teoria e Metodologia del movimento umano” nei corsi ordinari della Facoltà di Scienze della Formazione dell’</w:t>
      </w:r>
      <w:proofErr w:type="spellStart"/>
      <w:r>
        <w:rPr>
          <w:rFonts w:ascii="Arial" w:hAnsi="Arial"/>
        </w:rPr>
        <w:t>Univ</w:t>
      </w:r>
      <w:proofErr w:type="spellEnd"/>
      <w:r>
        <w:rPr>
          <w:rFonts w:ascii="Arial" w:hAnsi="Arial"/>
        </w:rPr>
        <w:t>. di Perugia e nell’a. a. 2006/07 “Didattica delle attività motorie” nei corsi speciali ex legge 143/04 della Facoltà di Scienze della Formazione dell’</w:t>
      </w:r>
      <w:proofErr w:type="spellStart"/>
      <w:r>
        <w:rPr>
          <w:rFonts w:ascii="Arial" w:hAnsi="Arial"/>
        </w:rPr>
        <w:t>Univ</w:t>
      </w:r>
      <w:proofErr w:type="spellEnd"/>
      <w:r>
        <w:rPr>
          <w:rFonts w:ascii="Arial" w:hAnsi="Arial"/>
        </w:rPr>
        <w:t>. di Firenze a Livorno,</w:t>
      </w:r>
    </w:p>
    <w:p w:rsidR="00E734B4" w:rsidRDefault="00E734B4" w:rsidP="00E734B4">
      <w:pPr>
        <w:ind w:firstLine="300"/>
        <w:jc w:val="both"/>
        <w:rPr>
          <w:rFonts w:ascii="Arial" w:hAnsi="Arial"/>
        </w:rPr>
      </w:pPr>
      <w:r>
        <w:rPr>
          <w:rFonts w:ascii="Arial" w:hAnsi="Arial"/>
        </w:rPr>
        <w:t xml:space="preserve">- dall’anno accademico ‘09/10 ininterrottamente “Laboratorio di area </w:t>
      </w:r>
      <w:proofErr w:type="spellStart"/>
      <w:r>
        <w:rPr>
          <w:rFonts w:ascii="Arial" w:hAnsi="Arial"/>
        </w:rPr>
        <w:t>espressivo-motoria</w:t>
      </w:r>
      <w:proofErr w:type="spellEnd"/>
      <w:r>
        <w:rPr>
          <w:rFonts w:ascii="Arial" w:hAnsi="Arial"/>
        </w:rPr>
        <w:t>” per la Facoltà di Scienze della Formazione dell’Università di Macerata.</w:t>
      </w:r>
    </w:p>
    <w:p w:rsidR="00E734B4" w:rsidRDefault="00E734B4" w:rsidP="00E734B4">
      <w:pPr>
        <w:ind w:firstLine="300"/>
        <w:jc w:val="both"/>
        <w:rPr>
          <w:rFonts w:ascii="Arial" w:hAnsi="Arial"/>
        </w:rPr>
      </w:pPr>
      <w:r>
        <w:rPr>
          <w:rFonts w:ascii="Arial" w:hAnsi="Arial"/>
        </w:rPr>
        <w:t xml:space="preserve">- Ha diretto o relazionato in numerosi corsi, incontri e seminari per </w:t>
      </w:r>
      <w:r>
        <w:rPr>
          <w:rFonts w:ascii="Arial" w:hAnsi="Arial"/>
          <w:b/>
          <w:u w:val="single"/>
        </w:rPr>
        <w:t>docenti di Ed.  fisica</w:t>
      </w:r>
      <w:r>
        <w:rPr>
          <w:rFonts w:ascii="Arial" w:hAnsi="Arial"/>
        </w:rPr>
        <w:t xml:space="preserve"> in servizio nella scuola secondaria di I e II grado su tutte le tematiche inerenti, ha insegnato nei corsi ministeriali di riconversione professionale, </w:t>
      </w:r>
    </w:p>
    <w:p w:rsidR="00E734B4" w:rsidRDefault="00E734B4" w:rsidP="00E734B4">
      <w:pPr>
        <w:ind w:firstLine="300"/>
        <w:jc w:val="both"/>
        <w:rPr>
          <w:rFonts w:ascii="Arial" w:hAnsi="Arial"/>
        </w:rPr>
      </w:pPr>
      <w:r>
        <w:rPr>
          <w:rFonts w:ascii="Arial" w:hAnsi="Arial"/>
        </w:rPr>
        <w:t>- come referente tecnico-scientifico ha progettato prima e poi diretto l’aggiornamento dei docenti di Ed. fisica, sia di scuola secondaria di I grado che di II grado in molte province d’Italia su incarico del Capo dell’Ispettorato di Ed. Fisica e Sportiva, ha fatto parte di varie commissioni di lavoro, ha approvato e coordinato centralmente prima e controllato poi la sperimentazione nazionale in educazione fisica e  sportiva ex art. 3 DPR 419/74 in alcune province, è stato nominato Responsabile tecnico-scientifico della formazione e della ricerca sviluppate nel Progetto regionale “Educazione sportiva e competenze” per la Direzione scolastica dell’Emilia e Romagna nell’anno sc. 2003/04,</w:t>
      </w:r>
    </w:p>
    <w:p w:rsidR="00E734B4" w:rsidRDefault="00E734B4" w:rsidP="00E734B4">
      <w:pPr>
        <w:ind w:firstLine="300"/>
        <w:jc w:val="both"/>
        <w:rPr>
          <w:rFonts w:ascii="Arial" w:hAnsi="Arial"/>
        </w:rPr>
      </w:pPr>
      <w:r>
        <w:rPr>
          <w:rFonts w:ascii="Arial" w:hAnsi="Arial"/>
        </w:rPr>
        <w:t>- ha insegnato nell’a. a. 2003/04 “Teoria e Metodologia del Movimento Umano” e “Laboratorio di Didattica della Metodologia del Movimento Umano” presso la SSIS delle Marche, sia nel corso ex Dm. 26/11/02, che in quello ordinario, nell’a. a. 2007/08 “Didattica delle attività motorie” e nell’a. a. 2008/09 “Laboratorio sulla Valutazione”, entrambi presso la SSIS dell’Abruzzo, sede di Teramo,</w:t>
      </w:r>
      <w:r w:rsidR="00A6568D">
        <w:rPr>
          <w:rFonts w:ascii="Arial" w:hAnsi="Arial"/>
        </w:rPr>
        <w:t xml:space="preserve"> </w:t>
      </w:r>
    </w:p>
    <w:p w:rsidR="00E734B4" w:rsidRDefault="00A6568D" w:rsidP="00E734B4">
      <w:pPr>
        <w:ind w:firstLine="300"/>
        <w:jc w:val="both"/>
        <w:rPr>
          <w:rFonts w:ascii="Arial" w:hAnsi="Arial"/>
        </w:rPr>
      </w:pPr>
      <w:r>
        <w:rPr>
          <w:rFonts w:ascii="Arial" w:hAnsi="Arial"/>
        </w:rPr>
        <w:t xml:space="preserve">- nel </w:t>
      </w:r>
      <w:r w:rsidR="00E734B4">
        <w:rPr>
          <w:rFonts w:ascii="Arial" w:hAnsi="Arial"/>
        </w:rPr>
        <w:t>2012/13 ha insegnato “Pedagogia del Novecent</w:t>
      </w:r>
      <w:r>
        <w:rPr>
          <w:rFonts w:ascii="Arial" w:hAnsi="Arial"/>
        </w:rPr>
        <w:t xml:space="preserve">o” nella </w:t>
      </w:r>
      <w:proofErr w:type="spellStart"/>
      <w:r>
        <w:rPr>
          <w:rFonts w:ascii="Arial" w:hAnsi="Arial"/>
        </w:rPr>
        <w:t>Fac</w:t>
      </w:r>
      <w:proofErr w:type="spellEnd"/>
      <w:r>
        <w:rPr>
          <w:rFonts w:ascii="Arial" w:hAnsi="Arial"/>
        </w:rPr>
        <w:t>. di Sc. Motorie  d’</w:t>
      </w:r>
      <w:r w:rsidR="00E734B4">
        <w:rPr>
          <w:rFonts w:ascii="Arial" w:hAnsi="Arial"/>
        </w:rPr>
        <w:t>Urbino.</w:t>
      </w:r>
    </w:p>
    <w:p w:rsidR="00E734B4" w:rsidRDefault="00E734B4" w:rsidP="00E734B4">
      <w:pPr>
        <w:ind w:firstLine="300"/>
        <w:jc w:val="both"/>
        <w:rPr>
          <w:rFonts w:ascii="Arial" w:hAnsi="Arial"/>
        </w:rPr>
      </w:pPr>
    </w:p>
    <w:p w:rsidR="00E734B4" w:rsidRDefault="00E734B4" w:rsidP="00E734B4">
      <w:pPr>
        <w:ind w:firstLine="300"/>
        <w:jc w:val="both"/>
        <w:rPr>
          <w:rFonts w:ascii="Arial" w:hAnsi="Arial"/>
        </w:rPr>
      </w:pPr>
      <w:r>
        <w:rPr>
          <w:rFonts w:ascii="Arial" w:hAnsi="Arial"/>
        </w:rPr>
        <w:t xml:space="preserve">Come </w:t>
      </w:r>
      <w:r>
        <w:rPr>
          <w:rFonts w:ascii="Arial" w:hAnsi="Arial"/>
          <w:b/>
          <w:u w:val="single"/>
        </w:rPr>
        <w:t>formatore dei docenti di sostegno</w:t>
      </w:r>
      <w:r>
        <w:rPr>
          <w:rFonts w:ascii="Arial" w:hAnsi="Arial"/>
          <w:u w:val="single"/>
        </w:rPr>
        <w:t>,</w:t>
      </w:r>
      <w:r>
        <w:rPr>
          <w:rFonts w:ascii="Arial" w:hAnsi="Arial"/>
        </w:rPr>
        <w:t xml:space="preserve"> prima nei corsi monovalenti, poi nei corsi polivalenti, a partire dagli anni ’80, fino ad oggi nei corsi d’alta qualificazione è stato successivamente incaricato dell'insegnamento di Ed. Psicomotoria ed espressiva, Metodologia e didattica per il non vedente, Tirocinio indiretto (come Monitore), Metodologia e didattica generale, Codici di Comunicazione non verbale e della progettazione dell’Area “Il Metodo”, della partecipazione alla Commissione d’esame d’ingresso e di discussione delle tesi in varie occasioni, del monitoraggio ministeriale di corsi privati e di varie relazioni d’aggiornamento, </w:t>
      </w:r>
    </w:p>
    <w:p w:rsidR="00E734B4" w:rsidRDefault="00E734B4" w:rsidP="00E734B4">
      <w:pPr>
        <w:ind w:firstLine="300"/>
        <w:jc w:val="both"/>
        <w:rPr>
          <w:rFonts w:ascii="Arial" w:hAnsi="Arial"/>
        </w:rPr>
      </w:pPr>
      <w:r>
        <w:rPr>
          <w:rFonts w:ascii="Arial" w:hAnsi="Arial"/>
        </w:rPr>
        <w:t xml:space="preserve">- ha tenuto per l’IRRSAE del Veneto la formazione dei docenti di sostegno in servizio sull’Esame Psicomotorio e dal 1994/95 al 1997/98 per il Provveditorato di Venezia sull’Asse </w:t>
      </w:r>
      <w:proofErr w:type="spellStart"/>
      <w:r>
        <w:rPr>
          <w:rFonts w:ascii="Arial" w:hAnsi="Arial"/>
        </w:rPr>
        <w:t>motorio-prassico</w:t>
      </w:r>
      <w:proofErr w:type="spellEnd"/>
      <w:r>
        <w:rPr>
          <w:rFonts w:ascii="Arial" w:hAnsi="Arial"/>
        </w:rPr>
        <w:t xml:space="preserve"> e sensoriale del PDF, </w:t>
      </w:r>
    </w:p>
    <w:p w:rsidR="00E734B4" w:rsidRDefault="00E734B4" w:rsidP="00E734B4">
      <w:pPr>
        <w:ind w:firstLine="300"/>
        <w:jc w:val="both"/>
        <w:rPr>
          <w:rFonts w:ascii="Arial" w:hAnsi="Arial"/>
        </w:rPr>
      </w:pPr>
      <w:r>
        <w:rPr>
          <w:rFonts w:ascii="Arial" w:hAnsi="Arial"/>
        </w:rPr>
        <w:t xml:space="preserve">- ha diretto il progetto d'informatizzazione di una cartella pedagogica per l’integrazione dell’handicap nelle scuole dell'obbligo bellunesi per incarico del locale Provveditore dal nome “Progetto Arca” ed ha coordinato come Referente tecnico e scientifico la formazione in servizio di docenti e Capi d’istituto delle scuole della medesima provincia sull’integrazione degli alunni in situazione di handicap, dopo aver coordinato per un biennio il </w:t>
      </w:r>
      <w:proofErr w:type="spellStart"/>
      <w:r>
        <w:rPr>
          <w:rFonts w:ascii="Arial" w:hAnsi="Arial"/>
        </w:rPr>
        <w:t>Glip</w:t>
      </w:r>
      <w:proofErr w:type="spellEnd"/>
      <w:r>
        <w:rPr>
          <w:rFonts w:ascii="Arial" w:hAnsi="Arial"/>
        </w:rPr>
        <w:t xml:space="preserve">. In seguito ha coordinato il </w:t>
      </w:r>
      <w:proofErr w:type="spellStart"/>
      <w:r>
        <w:rPr>
          <w:rFonts w:ascii="Arial" w:hAnsi="Arial"/>
        </w:rPr>
        <w:t>Glip</w:t>
      </w:r>
      <w:proofErr w:type="spellEnd"/>
      <w:r>
        <w:rPr>
          <w:rFonts w:ascii="Arial" w:hAnsi="Arial"/>
        </w:rPr>
        <w:t xml:space="preserve"> di Rimini (per breve tempo) e la formazione locale dei docenti per l’integrazione,</w:t>
      </w:r>
    </w:p>
    <w:p w:rsidR="00E734B4" w:rsidRDefault="00E734B4" w:rsidP="00E734B4">
      <w:pPr>
        <w:pStyle w:val="Rientrocorpodeltesto21"/>
        <w:rPr>
          <w:rFonts w:ascii="Arial" w:hAnsi="Arial"/>
          <w:sz w:val="24"/>
        </w:rPr>
      </w:pPr>
      <w:r>
        <w:rPr>
          <w:rFonts w:ascii="Arial" w:hAnsi="Arial"/>
          <w:sz w:val="24"/>
        </w:rPr>
        <w:t>- ha insegnato nell'</w:t>
      </w:r>
      <w:proofErr w:type="spellStart"/>
      <w:r>
        <w:rPr>
          <w:rFonts w:ascii="Arial" w:hAnsi="Arial"/>
          <w:sz w:val="24"/>
        </w:rPr>
        <w:t>aa</w:t>
      </w:r>
      <w:proofErr w:type="spellEnd"/>
      <w:r>
        <w:rPr>
          <w:rFonts w:ascii="Arial" w:hAnsi="Arial"/>
          <w:sz w:val="24"/>
        </w:rPr>
        <w:t>. 2003/04 “Valutazione della disabilità psicomotoria” nel corso di Laurea specialistica in Scienze e tecniche dell'attività motoria preventiva ed adattata (76S) presso la Facoltà di Scienze Motorie dell’</w:t>
      </w:r>
      <w:proofErr w:type="spellStart"/>
      <w:r>
        <w:rPr>
          <w:rFonts w:ascii="Arial" w:hAnsi="Arial"/>
          <w:sz w:val="24"/>
        </w:rPr>
        <w:t>Univ</w:t>
      </w:r>
      <w:proofErr w:type="spellEnd"/>
      <w:r>
        <w:rPr>
          <w:rFonts w:ascii="Arial" w:hAnsi="Arial"/>
          <w:sz w:val="24"/>
        </w:rPr>
        <w:t xml:space="preserve">. de L'Aquila, nonché nello stesso anno, nel seguente e nel 2007/08 “Elementi di </w:t>
      </w:r>
      <w:proofErr w:type="spellStart"/>
      <w:r>
        <w:rPr>
          <w:rFonts w:ascii="Arial" w:hAnsi="Arial"/>
          <w:sz w:val="24"/>
        </w:rPr>
        <w:t>Neuromotricità</w:t>
      </w:r>
      <w:proofErr w:type="spellEnd"/>
      <w:r>
        <w:rPr>
          <w:rFonts w:ascii="Arial" w:hAnsi="Arial"/>
          <w:sz w:val="24"/>
        </w:rPr>
        <w:t xml:space="preserve">” presso la SSIS delle Marche, corso per il sostegno, </w:t>
      </w:r>
    </w:p>
    <w:p w:rsidR="00E734B4" w:rsidRDefault="00E734B4" w:rsidP="00E734B4">
      <w:pPr>
        <w:pStyle w:val="Rientrocorpodeltesto21"/>
        <w:rPr>
          <w:rFonts w:ascii="Arial" w:hAnsi="Arial"/>
          <w:sz w:val="24"/>
        </w:rPr>
      </w:pPr>
      <w:r>
        <w:rPr>
          <w:rFonts w:ascii="Arial" w:hAnsi="Arial"/>
          <w:sz w:val="24"/>
        </w:rPr>
        <w:lastRenderedPageBreak/>
        <w:t>- nell’anno 2004/05 “Teoria, Tecnica e Didattica dell’attività motoria adattata negli handicap neuropsichici” nel corso della Laurea specialistica (76S) attivata presso la Facoltà di Medicina e Chirurgia dell’Università di Ferrara, più il connesso laboratorio, ottenendo il reincarico per la docenza senza laboratorio anche per gli anni ‘05/06, ‘06/07, ‘07/08 e ‘08/09,</w:t>
      </w:r>
    </w:p>
    <w:p w:rsidR="00E734B4" w:rsidRDefault="00E734B4" w:rsidP="00E734B4">
      <w:pPr>
        <w:pStyle w:val="Rientrocorpodeltesto21"/>
        <w:rPr>
          <w:rFonts w:ascii="Arial" w:hAnsi="Arial"/>
          <w:sz w:val="24"/>
        </w:rPr>
      </w:pPr>
      <w:r>
        <w:rPr>
          <w:rFonts w:ascii="Arial" w:hAnsi="Arial"/>
          <w:sz w:val="24"/>
        </w:rPr>
        <w:t xml:space="preserve">- nell’anno 2004/05 “Pedagogia del Corpo e del Movimento” e “Progettazione delle attività motorie secondo la Riforma scolastica” nel Master di I livello in “Teorie e Metodi delle Attività Motorie preventive ed adattate” attivato dalla Facoltà di Medicina e Chirurgia dell’Università di Foggia, più “Metodologia dell’attività motoria preventiva ed adattata” e “Laboratorio sulla riabilitazione motoria (scuola elementare)” nei corsi speciali ex legge 143/04, istituiti dalla Facoltà di Scienze della Formazione dell’Università di Macerata, più consulenza per il “Laboratorio Psicomotorio” presso l’ISA </w:t>
      </w:r>
      <w:proofErr w:type="spellStart"/>
      <w:r>
        <w:rPr>
          <w:rFonts w:ascii="Arial" w:hAnsi="Arial"/>
          <w:sz w:val="24"/>
        </w:rPr>
        <w:t>Mannucci</w:t>
      </w:r>
      <w:proofErr w:type="spellEnd"/>
      <w:r>
        <w:rPr>
          <w:rFonts w:ascii="Arial" w:hAnsi="Arial"/>
          <w:sz w:val="24"/>
        </w:rPr>
        <w:t xml:space="preserve"> di Ancona, replicato nei due anni seguenti come “Ricerca sulla prevenzione dei problemi di apprendimento”, </w:t>
      </w:r>
    </w:p>
    <w:p w:rsidR="00E734B4" w:rsidRDefault="00E734B4" w:rsidP="00E734B4">
      <w:pPr>
        <w:pStyle w:val="Rientrocorpodeltesto21"/>
        <w:rPr>
          <w:rFonts w:ascii="Arial" w:hAnsi="Arial"/>
          <w:sz w:val="24"/>
        </w:rPr>
      </w:pPr>
      <w:r>
        <w:rPr>
          <w:rFonts w:ascii="Arial" w:hAnsi="Arial"/>
          <w:sz w:val="24"/>
        </w:rPr>
        <w:t>- nell’anno 2005/06 ancora “Progettazione delle attività motorie secondo la Riforma scolastica” nel Master di I livello in “Teorie e Metodi delle Attività Motorie preventive ed adattate” attivato dalla Facoltà di Medicina e Chirurgia dell’Università di Foggia, più “Metodologia dell’attività motoria preventiva ed adattata” nei corsi speciali ex legge 143/04 istituiti dalla Facoltà di Scienze della Formazione dell’Università di Perugia,</w:t>
      </w:r>
    </w:p>
    <w:p w:rsidR="00E734B4" w:rsidRDefault="00E734B4" w:rsidP="00E734B4">
      <w:pPr>
        <w:pStyle w:val="Rientrocorpodeltesto21"/>
        <w:rPr>
          <w:rFonts w:ascii="Arial" w:hAnsi="Arial"/>
          <w:sz w:val="24"/>
        </w:rPr>
      </w:pPr>
      <w:r>
        <w:rPr>
          <w:rFonts w:ascii="Arial" w:hAnsi="Arial"/>
          <w:sz w:val="24"/>
        </w:rPr>
        <w:t xml:space="preserve">- negli </w:t>
      </w:r>
      <w:proofErr w:type="spellStart"/>
      <w:r>
        <w:rPr>
          <w:rFonts w:ascii="Arial" w:hAnsi="Arial"/>
          <w:sz w:val="24"/>
        </w:rPr>
        <w:t>aa</w:t>
      </w:r>
      <w:proofErr w:type="spellEnd"/>
      <w:r>
        <w:rPr>
          <w:rFonts w:ascii="Arial" w:hAnsi="Arial"/>
          <w:sz w:val="24"/>
        </w:rPr>
        <w:t xml:space="preserve">. </w:t>
      </w:r>
      <w:proofErr w:type="spellStart"/>
      <w:r>
        <w:rPr>
          <w:rFonts w:ascii="Arial" w:hAnsi="Arial"/>
          <w:sz w:val="24"/>
        </w:rPr>
        <w:t>aa</w:t>
      </w:r>
      <w:proofErr w:type="spellEnd"/>
      <w:r>
        <w:rPr>
          <w:rFonts w:ascii="Arial" w:hAnsi="Arial"/>
          <w:sz w:val="24"/>
        </w:rPr>
        <w:t xml:space="preserve">. 2006/07 e ‘07/08 “Laboratorio d’educazione motoria” nel corso di 800 ore per docenti di sostegno della SSIS di Macerata ed “Elementi di </w:t>
      </w:r>
      <w:proofErr w:type="spellStart"/>
      <w:r>
        <w:rPr>
          <w:rFonts w:ascii="Arial" w:hAnsi="Arial"/>
          <w:sz w:val="24"/>
        </w:rPr>
        <w:t>neuromotricità</w:t>
      </w:r>
      <w:proofErr w:type="spellEnd"/>
      <w:r>
        <w:rPr>
          <w:rFonts w:ascii="Arial" w:hAnsi="Arial"/>
          <w:sz w:val="24"/>
        </w:rPr>
        <w:t xml:space="preserve">” nel corso “Operatore portatore di handicap” della Provincia d’Ancona nell’anno 2007; nell’a. a. 2009/2010 “TTD dell’attività motoria e sportiva adattata” per la Facoltà di Scienze Motorie dell’Università di Bologna e il Laboratorio “disturbi d’apprendimento - infanzia” nella Facoltà di Scienze della Formazione dell’Università di Macerata; </w:t>
      </w:r>
    </w:p>
    <w:p w:rsidR="00E734B4" w:rsidRDefault="00E734B4" w:rsidP="00E734B4">
      <w:pPr>
        <w:pStyle w:val="Rientrocorpodeltesto21"/>
        <w:rPr>
          <w:rFonts w:ascii="Arial" w:hAnsi="Arial"/>
          <w:sz w:val="24"/>
        </w:rPr>
      </w:pPr>
      <w:r>
        <w:rPr>
          <w:rFonts w:ascii="Arial" w:hAnsi="Arial"/>
          <w:sz w:val="24"/>
        </w:rPr>
        <w:t>nell’a. a. 2010/11 “Didattica e Pedagogia speciale” nella Facoltà di Sc. Motorie dell’Un. de L’Aquila e “Laboratorio per l’handicap e le attività di sostegno” nella Facoltà di Sc</w:t>
      </w:r>
      <w:r w:rsidR="00A6568D">
        <w:rPr>
          <w:rFonts w:ascii="Arial" w:hAnsi="Arial"/>
          <w:sz w:val="24"/>
        </w:rPr>
        <w:t>.</w:t>
      </w:r>
      <w:r>
        <w:rPr>
          <w:rFonts w:ascii="Arial" w:hAnsi="Arial"/>
          <w:sz w:val="24"/>
        </w:rPr>
        <w:t xml:space="preserve"> della Formazione de</w:t>
      </w:r>
      <w:r w:rsidR="00A6568D">
        <w:rPr>
          <w:rFonts w:ascii="Arial" w:hAnsi="Arial"/>
          <w:sz w:val="24"/>
        </w:rPr>
        <w:t>ll’Un.</w:t>
      </w:r>
      <w:r>
        <w:rPr>
          <w:rFonts w:ascii="Arial" w:hAnsi="Arial"/>
          <w:sz w:val="24"/>
        </w:rPr>
        <w:t xml:space="preserve"> di Macerata, poi replicato anche nell’anno successivo e “Pedagogia speciale” nei corsi TFA della </w:t>
      </w:r>
      <w:proofErr w:type="spellStart"/>
      <w:r>
        <w:rPr>
          <w:rFonts w:ascii="Arial" w:hAnsi="Arial"/>
          <w:sz w:val="24"/>
        </w:rPr>
        <w:t>Fac</w:t>
      </w:r>
      <w:proofErr w:type="spellEnd"/>
      <w:r>
        <w:rPr>
          <w:rFonts w:ascii="Arial" w:hAnsi="Arial"/>
          <w:sz w:val="24"/>
        </w:rPr>
        <w:t>. di Sc. della For</w:t>
      </w:r>
      <w:r w:rsidR="00A6568D">
        <w:rPr>
          <w:rFonts w:ascii="Arial" w:hAnsi="Arial"/>
          <w:sz w:val="24"/>
        </w:rPr>
        <w:t xml:space="preserve">mazione di Bologna nell’a. a. </w:t>
      </w:r>
      <w:r>
        <w:rPr>
          <w:rFonts w:ascii="Arial" w:hAnsi="Arial"/>
          <w:sz w:val="24"/>
        </w:rPr>
        <w:t xml:space="preserve">12/13. </w:t>
      </w:r>
    </w:p>
    <w:p w:rsidR="00E734B4" w:rsidRDefault="00E734B4" w:rsidP="00E734B4">
      <w:pPr>
        <w:ind w:firstLine="300"/>
        <w:jc w:val="both"/>
        <w:rPr>
          <w:rFonts w:ascii="Arial" w:hAnsi="Arial"/>
        </w:rPr>
      </w:pPr>
    </w:p>
    <w:p w:rsidR="00E734B4" w:rsidRDefault="00E734B4" w:rsidP="00E734B4">
      <w:pPr>
        <w:ind w:firstLine="300"/>
        <w:jc w:val="both"/>
        <w:rPr>
          <w:rFonts w:ascii="Arial" w:hAnsi="Arial"/>
        </w:rPr>
      </w:pPr>
      <w:r>
        <w:rPr>
          <w:rFonts w:ascii="Arial" w:hAnsi="Arial"/>
        </w:rPr>
        <w:t xml:space="preserve">Come </w:t>
      </w:r>
      <w:r>
        <w:rPr>
          <w:rFonts w:ascii="Arial" w:hAnsi="Arial"/>
          <w:b/>
          <w:u w:val="single"/>
        </w:rPr>
        <w:t>referente tecnico-scientifico per l’Orientamento e la Formazione</w:t>
      </w:r>
      <w:r>
        <w:rPr>
          <w:rFonts w:ascii="Arial" w:hAnsi="Arial"/>
        </w:rPr>
        <w:t xml:space="preserve"> ha contribuito come esperto a vari progetti nazionali del MPI e, in particolare, alla definizione e stesura del “Progetto nazionale d’Orientamento formativo nella Scuola Media” (Dm. 31/10/1996), curando la ricaduta formativa nelle scuole secondarie di I e II grado delle province di RN, FC, RA e FE,</w:t>
      </w:r>
    </w:p>
    <w:p w:rsidR="00E734B4" w:rsidRDefault="00E734B4" w:rsidP="00E734B4">
      <w:pPr>
        <w:ind w:firstLine="300"/>
        <w:jc w:val="both"/>
        <w:rPr>
          <w:rFonts w:ascii="Arial" w:hAnsi="Arial"/>
        </w:rPr>
      </w:pPr>
      <w:r>
        <w:rPr>
          <w:rFonts w:ascii="Arial" w:hAnsi="Arial"/>
        </w:rPr>
        <w:t xml:space="preserve">- ha relazionato in vari corsi sull'Orientamento formativo e sulle azioni orientative del </w:t>
      </w:r>
      <w:proofErr w:type="spellStart"/>
      <w:r>
        <w:rPr>
          <w:rFonts w:ascii="Arial" w:hAnsi="Arial"/>
        </w:rPr>
        <w:t>Nos</w:t>
      </w:r>
      <w:proofErr w:type="spellEnd"/>
      <w:r>
        <w:rPr>
          <w:rFonts w:ascii="Arial" w:hAnsi="Arial"/>
        </w:rPr>
        <w:t xml:space="preserve"> e </w:t>
      </w:r>
      <w:proofErr w:type="spellStart"/>
      <w:r>
        <w:rPr>
          <w:rFonts w:ascii="Arial" w:hAnsi="Arial"/>
        </w:rPr>
        <w:t>Nof</w:t>
      </w:r>
      <w:proofErr w:type="spellEnd"/>
      <w:r>
        <w:rPr>
          <w:rFonts w:ascii="Arial" w:hAnsi="Arial"/>
        </w:rPr>
        <w:t>  nei corsi di formazione di dirigenti e referenti delle scuole secondarie di I e II grado delle province di RN, FC e RA, pubblicando anche vari testi (documentati nei siti della Sovrintendenza dell’</w:t>
      </w:r>
      <w:proofErr w:type="spellStart"/>
      <w:r>
        <w:rPr>
          <w:rFonts w:ascii="Arial" w:hAnsi="Arial"/>
        </w:rPr>
        <w:t>Emilia-R</w:t>
      </w:r>
      <w:proofErr w:type="spellEnd"/>
      <w:r>
        <w:rPr>
          <w:rFonts w:ascii="Arial" w:hAnsi="Arial"/>
        </w:rPr>
        <w:t xml:space="preserve">. e del </w:t>
      </w:r>
      <w:proofErr w:type="spellStart"/>
      <w:r>
        <w:rPr>
          <w:rFonts w:ascii="Arial" w:hAnsi="Arial"/>
        </w:rPr>
        <w:t>Csa</w:t>
      </w:r>
      <w:proofErr w:type="spellEnd"/>
      <w:r>
        <w:rPr>
          <w:rFonts w:ascii="Arial" w:hAnsi="Arial"/>
        </w:rPr>
        <w:t xml:space="preserve"> di Rimini),</w:t>
      </w:r>
    </w:p>
    <w:p w:rsidR="00E734B4" w:rsidRDefault="00E734B4" w:rsidP="00E734B4">
      <w:pPr>
        <w:ind w:firstLine="300"/>
        <w:jc w:val="both"/>
        <w:rPr>
          <w:rFonts w:ascii="Arial" w:hAnsi="Arial"/>
        </w:rPr>
      </w:pPr>
      <w:r>
        <w:rPr>
          <w:rFonts w:ascii="Arial" w:hAnsi="Arial"/>
        </w:rPr>
        <w:t xml:space="preserve">- a Rimini negli </w:t>
      </w:r>
      <w:proofErr w:type="spellStart"/>
      <w:r>
        <w:rPr>
          <w:rFonts w:ascii="Arial" w:hAnsi="Arial"/>
        </w:rPr>
        <w:t>aa</w:t>
      </w:r>
      <w:proofErr w:type="spellEnd"/>
      <w:r>
        <w:rPr>
          <w:rFonts w:ascii="Arial" w:hAnsi="Arial"/>
        </w:rPr>
        <w:t xml:space="preserve">. ss. 1999/2000, 2000/01, ‘01/02 e ‘02/03 ha progettato e realizzato la formazione in servizio delle F. O. di area 3 e 4 e dopo essere stato formato in 5 seminari sull’orientamento e la formazione integrata, ha partecipato al Comitato Tecnico-Scientifico del progetto di formazione per il nuovo obbligo scolastico della Provincia di Ravenna nell’a. a. 2003/04. Nell’a. a. 2004/05 ha tenuto presso la SSIS delle Marche il “Laboratorio di Orientamento e Progettazione educativa” e negli </w:t>
      </w:r>
      <w:proofErr w:type="spellStart"/>
      <w:r>
        <w:rPr>
          <w:rFonts w:ascii="Arial" w:hAnsi="Arial"/>
        </w:rPr>
        <w:t>aa</w:t>
      </w:r>
      <w:proofErr w:type="spellEnd"/>
      <w:r>
        <w:rPr>
          <w:rFonts w:ascii="Arial" w:hAnsi="Arial"/>
        </w:rPr>
        <w:t xml:space="preserve">. </w:t>
      </w:r>
      <w:proofErr w:type="spellStart"/>
      <w:r>
        <w:rPr>
          <w:rFonts w:ascii="Arial" w:hAnsi="Arial"/>
        </w:rPr>
        <w:t>aa</w:t>
      </w:r>
      <w:proofErr w:type="spellEnd"/>
      <w:r>
        <w:rPr>
          <w:rFonts w:ascii="Arial" w:hAnsi="Arial"/>
        </w:rPr>
        <w:t xml:space="preserve">. 2008/09 e ‘09/10 l’insegnamento di “Analisi dei Bisogni Formativi e Metodi della Formazione Continua” nella Facoltà di Scienze della Formazione dell’Università de L’Aquila. </w:t>
      </w:r>
    </w:p>
    <w:p w:rsidR="00130419" w:rsidRDefault="00130419"/>
    <w:p w:rsidR="00A6568D" w:rsidRDefault="00A6568D" w:rsidP="00A6568D">
      <w:pPr>
        <w:spacing w:line="40" w:lineRule="atLeast"/>
        <w:jc w:val="both"/>
        <w:rPr>
          <w:rFonts w:ascii="Arial" w:hAnsi="Arial"/>
        </w:rPr>
      </w:pPr>
      <w:r>
        <w:rPr>
          <w:rFonts w:ascii="Arial" w:hAnsi="Arial"/>
        </w:rPr>
        <w:t xml:space="preserve">San Giovanni in M, ottobre 2013                                 Marco Paolo </w:t>
      </w:r>
      <w:proofErr w:type="spellStart"/>
      <w:r>
        <w:rPr>
          <w:rFonts w:ascii="Arial" w:hAnsi="Arial"/>
        </w:rPr>
        <w:t>Dellabiancia</w:t>
      </w:r>
      <w:proofErr w:type="spellEnd"/>
      <w:r>
        <w:rPr>
          <w:rFonts w:ascii="Arial" w:hAnsi="Arial"/>
        </w:rPr>
        <w:t xml:space="preserve"> </w:t>
      </w:r>
    </w:p>
    <w:p w:rsidR="00A6568D" w:rsidRDefault="00A6568D" w:rsidP="00A6568D">
      <w:pPr>
        <w:spacing w:line="40" w:lineRule="atLeast"/>
        <w:jc w:val="both"/>
        <w:rPr>
          <w:rFonts w:ascii="Arial" w:hAnsi="Arial"/>
        </w:rPr>
      </w:pPr>
      <w:r>
        <w:rPr>
          <w:rFonts w:ascii="Arial" w:hAnsi="Arial"/>
        </w:rPr>
        <w:t xml:space="preserve">                                                              </w:t>
      </w:r>
      <w:proofErr w:type="spellStart"/>
      <w:r>
        <w:rPr>
          <w:rFonts w:ascii="Arial" w:hAnsi="Arial"/>
        </w:rPr>
        <w:t>cell</w:t>
      </w:r>
      <w:proofErr w:type="spellEnd"/>
      <w:r>
        <w:rPr>
          <w:rFonts w:ascii="Arial" w:hAnsi="Arial"/>
        </w:rPr>
        <w:t xml:space="preserve">. 368.7785010, tel. e fax 0541.827247, </w:t>
      </w:r>
    </w:p>
    <w:p w:rsidR="00A6568D" w:rsidRDefault="00A6568D" w:rsidP="00A6568D">
      <w:pPr>
        <w:spacing w:line="40" w:lineRule="atLeast"/>
        <w:jc w:val="both"/>
        <w:rPr>
          <w:rFonts w:ascii="Arial" w:hAnsi="Arial"/>
        </w:rPr>
      </w:pPr>
      <w:r>
        <w:rPr>
          <w:rFonts w:ascii="Arial" w:hAnsi="Arial"/>
        </w:rPr>
        <w:t xml:space="preserve">                                                        e-mail: mpd@rimini.com, sito: www.dellabiancia.it</w:t>
      </w:r>
    </w:p>
    <w:p w:rsidR="00A6568D" w:rsidRPr="00A6568D" w:rsidRDefault="00A6568D" w:rsidP="00A6568D">
      <w:pPr>
        <w:spacing w:line="40" w:lineRule="atLeast"/>
        <w:jc w:val="both"/>
        <w:rPr>
          <w:rFonts w:ascii="Arial" w:hAnsi="Arial"/>
        </w:rPr>
      </w:pPr>
      <w:r>
        <w:rPr>
          <w:rFonts w:ascii="Arial" w:hAnsi="Arial"/>
        </w:rPr>
        <w:t xml:space="preserve">                                              via Conca Nuova, n. 625, 47842 San Giovanni in M. (RN)</w:t>
      </w:r>
    </w:p>
    <w:sectPr w:rsidR="00A6568D" w:rsidRPr="00A6568D" w:rsidSect="0013041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734B4"/>
    <w:rsid w:val="00130419"/>
    <w:rsid w:val="005F61D6"/>
    <w:rsid w:val="00A6568D"/>
    <w:rsid w:val="00E734B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734B4"/>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Web1">
    <w:name w:val="Normale (Web)1"/>
    <w:basedOn w:val="Normale"/>
    <w:rsid w:val="00E734B4"/>
    <w:pPr>
      <w:spacing w:before="100" w:after="100"/>
    </w:pPr>
  </w:style>
  <w:style w:type="paragraph" w:customStyle="1" w:styleId="Corpodeltesto21">
    <w:name w:val="Corpo del testo 21"/>
    <w:basedOn w:val="Normale"/>
    <w:rsid w:val="00E734B4"/>
    <w:pPr>
      <w:ind w:firstLine="709"/>
      <w:jc w:val="both"/>
    </w:pPr>
  </w:style>
  <w:style w:type="paragraph" w:customStyle="1" w:styleId="Rientrocorpodeltesto21">
    <w:name w:val="Rientro corpo del testo 21"/>
    <w:basedOn w:val="Normale"/>
    <w:rsid w:val="00E734B4"/>
    <w:pPr>
      <w:ind w:firstLine="300"/>
      <w:jc w:val="both"/>
    </w:pPr>
    <w:rPr>
      <w:sz w:val="28"/>
    </w:rPr>
  </w:style>
</w:styles>
</file>

<file path=word/webSettings.xml><?xml version="1.0" encoding="utf-8"?>
<w:webSettings xmlns:r="http://schemas.openxmlformats.org/officeDocument/2006/relationships" xmlns:w="http://schemas.openxmlformats.org/wordprocessingml/2006/main">
  <w:divs>
    <w:div w:id="68170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2339</Words>
  <Characters>13333</Characters>
  <Application>Microsoft Office Word</Application>
  <DocSecurity>0</DocSecurity>
  <Lines>111</Lines>
  <Paragraphs>31</Paragraphs>
  <ScaleCrop>false</ScaleCrop>
  <Company/>
  <LinksUpToDate>false</LinksUpToDate>
  <CharactersWithSpaces>15641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c:creator>
  <cp:keywords/>
  <dc:description/>
  <cp:lastModifiedBy>h</cp:lastModifiedBy>
  <cp:revision>2</cp:revision>
  <dcterms:created xsi:type="dcterms:W3CDTF">2013-10-21T14:11:00Z</dcterms:created>
  <dcterms:modified xsi:type="dcterms:W3CDTF">2013-10-21T14:18:00Z</dcterms:modified>
</cp:coreProperties>
</file>