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02D" w:rsidRDefault="00A1402D" w:rsidP="00A1402D">
      <w:pPr>
        <w:spacing w:after="0"/>
        <w:ind w:left="36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Mercoledì 27/11/2013</w:t>
      </w:r>
    </w:p>
    <w:p w:rsidR="00A1402D" w:rsidRDefault="00A1402D" w:rsidP="00A1402D">
      <w:pPr>
        <w:spacing w:after="0"/>
        <w:ind w:left="360"/>
        <w:jc w:val="center"/>
        <w:rPr>
          <w:rFonts w:ascii="Times New Roman" w:hAnsi="Times New Roman" w:cs="Times New Roman"/>
          <w:sz w:val="24"/>
        </w:rPr>
      </w:pPr>
    </w:p>
    <w:p w:rsidR="00A1402D" w:rsidRDefault="00A1402D" w:rsidP="00A1402D">
      <w:pPr>
        <w:spacing w:after="0"/>
        <w:ind w:left="36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INTELLIGENZA NATURALISTICA</w:t>
      </w:r>
    </w:p>
    <w:p w:rsidR="00A1402D" w:rsidRDefault="00A1402D" w:rsidP="00A1402D">
      <w:pPr>
        <w:spacing w:after="0"/>
        <w:ind w:left="360"/>
        <w:jc w:val="center"/>
        <w:rPr>
          <w:rFonts w:ascii="Times New Roman" w:hAnsi="Times New Roman" w:cs="Times New Roman"/>
          <w:sz w:val="24"/>
        </w:rPr>
      </w:pPr>
    </w:p>
    <w:p w:rsidR="0099762E" w:rsidRDefault="0060121F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60121F">
        <w:rPr>
          <w:rFonts w:ascii="Times New Roman" w:hAnsi="Times New Roman" w:cs="Times New Roman"/>
          <w:sz w:val="24"/>
        </w:rPr>
        <w:t xml:space="preserve">Il nucleo centrale dell’intelligenza naturalistica ha a che fare con la </w:t>
      </w:r>
      <w:r w:rsidRPr="0060121F">
        <w:rPr>
          <w:rFonts w:ascii="Times New Roman" w:hAnsi="Times New Roman" w:cs="Times New Roman"/>
          <w:b/>
          <w:sz w:val="24"/>
        </w:rPr>
        <w:t>biofilia</w:t>
      </w:r>
      <w:r w:rsidRPr="0060121F">
        <w:rPr>
          <w:rFonts w:ascii="Times New Roman" w:hAnsi="Times New Roman" w:cs="Times New Roman"/>
          <w:sz w:val="24"/>
        </w:rPr>
        <w:t xml:space="preserve">, ovvero l’amore per la vita. </w:t>
      </w:r>
      <w:r w:rsidR="00A1402D">
        <w:rPr>
          <w:rFonts w:ascii="Times New Roman" w:hAnsi="Times New Roman" w:cs="Times New Roman"/>
          <w:sz w:val="24"/>
        </w:rPr>
        <w:t>La persona che ha una spiccata intelligenza naturalistica è mossa da un profondo interesse per ciò che riguarda la natura: riconosce i nomi e le caratteristiche di piante e animali, ama classificarli formulando delle tassonomie, osserva e riconosce i cicli delle stagioni</w:t>
      </w:r>
      <w:r w:rsidR="0099762E">
        <w:rPr>
          <w:rFonts w:ascii="Times New Roman" w:hAnsi="Times New Roman" w:cs="Times New Roman"/>
          <w:sz w:val="24"/>
        </w:rPr>
        <w:t xml:space="preserve">. </w:t>
      </w:r>
    </w:p>
    <w:p w:rsidR="00A1402D" w:rsidRDefault="0099762E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</w:t>
      </w:r>
      <w:r w:rsidR="00A1402D">
        <w:rPr>
          <w:rFonts w:ascii="Times New Roman" w:hAnsi="Times New Roman" w:cs="Times New Roman"/>
          <w:sz w:val="24"/>
        </w:rPr>
        <w:t xml:space="preserve"> </w:t>
      </w:r>
      <w:r w:rsidR="00A1402D" w:rsidRPr="00A1402D">
        <w:rPr>
          <w:rFonts w:ascii="Times New Roman" w:hAnsi="Times New Roman" w:cs="Times New Roman"/>
          <w:b/>
          <w:sz w:val="24"/>
        </w:rPr>
        <w:t>abilità chiave</w:t>
      </w:r>
      <w:r w:rsidR="00A1402D">
        <w:rPr>
          <w:rFonts w:ascii="Times New Roman" w:hAnsi="Times New Roman" w:cs="Times New Roman"/>
          <w:sz w:val="24"/>
        </w:rPr>
        <w:t xml:space="preserve"> di </w:t>
      </w:r>
      <w:r w:rsidR="0060121F">
        <w:rPr>
          <w:rFonts w:ascii="Times New Roman" w:hAnsi="Times New Roman" w:cs="Times New Roman"/>
          <w:sz w:val="24"/>
        </w:rPr>
        <w:t>questa forma d’</w:t>
      </w:r>
      <w:r w:rsidR="00A1402D">
        <w:rPr>
          <w:rFonts w:ascii="Times New Roman" w:hAnsi="Times New Roman" w:cs="Times New Roman"/>
          <w:sz w:val="24"/>
        </w:rPr>
        <w:t>intelligenza sono:</w:t>
      </w:r>
    </w:p>
    <w:p w:rsidR="00A1402D" w:rsidRDefault="00A1402D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99762E">
        <w:rPr>
          <w:rFonts w:ascii="Times New Roman" w:hAnsi="Times New Roman" w:cs="Times New Roman"/>
          <w:sz w:val="24"/>
        </w:rPr>
        <w:t xml:space="preserve"> </w:t>
      </w:r>
      <w:r w:rsidRPr="0099762E">
        <w:rPr>
          <w:rFonts w:ascii="Times New Roman" w:hAnsi="Times New Roman" w:cs="Times New Roman"/>
          <w:sz w:val="24"/>
          <w:u w:val="single"/>
        </w:rPr>
        <w:t>abilità di osservazione</w:t>
      </w:r>
      <w:r w:rsidR="0099762E">
        <w:rPr>
          <w:rFonts w:ascii="Times New Roman" w:hAnsi="Times New Roman" w:cs="Times New Roman"/>
          <w:sz w:val="24"/>
        </w:rPr>
        <w:t xml:space="preserve">, es. conduce analisi ravvicinate di materiali per apprendere le loro caratteristiche fisiche, annotando i cambiamenti </w:t>
      </w:r>
      <w:r w:rsidR="0060121F">
        <w:rPr>
          <w:rFonts w:ascii="Times New Roman" w:hAnsi="Times New Roman" w:cs="Times New Roman"/>
          <w:sz w:val="24"/>
        </w:rPr>
        <w:t>nel tempo</w:t>
      </w:r>
      <w:r w:rsidR="0099762E">
        <w:rPr>
          <w:rFonts w:ascii="Times New Roman" w:hAnsi="Times New Roman" w:cs="Times New Roman"/>
          <w:sz w:val="24"/>
        </w:rPr>
        <w:t>;</w:t>
      </w:r>
    </w:p>
    <w:p w:rsidR="00A1402D" w:rsidRDefault="00A1402D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99762E">
        <w:rPr>
          <w:rFonts w:ascii="Times New Roman" w:hAnsi="Times New Roman" w:cs="Times New Roman"/>
          <w:sz w:val="24"/>
        </w:rPr>
        <w:t xml:space="preserve"> </w:t>
      </w:r>
      <w:r w:rsidRPr="0099762E">
        <w:rPr>
          <w:rFonts w:ascii="Times New Roman" w:hAnsi="Times New Roman" w:cs="Times New Roman"/>
          <w:sz w:val="24"/>
          <w:u w:val="single"/>
        </w:rPr>
        <w:t>capacità di identificare somiglianze e differenze</w:t>
      </w:r>
      <w:r w:rsidR="0099762E">
        <w:rPr>
          <w:rFonts w:ascii="Times New Roman" w:hAnsi="Times New Roman" w:cs="Times New Roman"/>
          <w:sz w:val="24"/>
        </w:rPr>
        <w:t>, es. mettendo a confronto/in contrasto materiali e fenomeni;</w:t>
      </w:r>
    </w:p>
    <w:p w:rsidR="00A1402D" w:rsidRDefault="00A1402D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99762E">
        <w:rPr>
          <w:rFonts w:ascii="Times New Roman" w:hAnsi="Times New Roman" w:cs="Times New Roman"/>
          <w:sz w:val="24"/>
        </w:rPr>
        <w:t xml:space="preserve"> </w:t>
      </w:r>
      <w:r w:rsidRPr="0099762E">
        <w:rPr>
          <w:rFonts w:ascii="Times New Roman" w:hAnsi="Times New Roman" w:cs="Times New Roman"/>
          <w:sz w:val="24"/>
          <w:u w:val="single"/>
        </w:rPr>
        <w:t xml:space="preserve">capacità di formulare ipotesi e </w:t>
      </w:r>
      <w:r w:rsidR="0099762E" w:rsidRPr="0099762E">
        <w:rPr>
          <w:rFonts w:ascii="Times New Roman" w:hAnsi="Times New Roman" w:cs="Times New Roman"/>
          <w:sz w:val="24"/>
          <w:u w:val="single"/>
        </w:rPr>
        <w:t>condurre</w:t>
      </w:r>
      <w:r w:rsidRPr="0099762E">
        <w:rPr>
          <w:rFonts w:ascii="Times New Roman" w:hAnsi="Times New Roman" w:cs="Times New Roman"/>
          <w:sz w:val="24"/>
          <w:u w:val="single"/>
        </w:rPr>
        <w:t xml:space="preserve"> esperimenti</w:t>
      </w:r>
      <w:r w:rsidR="0099762E">
        <w:rPr>
          <w:rFonts w:ascii="Times New Roman" w:hAnsi="Times New Roman" w:cs="Times New Roman"/>
          <w:sz w:val="24"/>
        </w:rPr>
        <w:t>, es. offre spiegazioni sull’origine di determinati fenomeni, fa previsioni basate su osservazioni, conduce esperimenti semplici per verificare le sue ipotesi;</w:t>
      </w:r>
    </w:p>
    <w:p w:rsidR="00A1402D" w:rsidRDefault="0099762E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9762E">
        <w:rPr>
          <w:rFonts w:ascii="Times New Roman" w:hAnsi="Times New Roman" w:cs="Times New Roman"/>
          <w:sz w:val="24"/>
          <w:u w:val="single"/>
        </w:rPr>
        <w:t>interesse</w:t>
      </w:r>
      <w:r w:rsidR="00A1402D" w:rsidRPr="0099762E">
        <w:rPr>
          <w:rFonts w:ascii="Times New Roman" w:hAnsi="Times New Roman" w:cs="Times New Roman"/>
          <w:sz w:val="24"/>
          <w:u w:val="single"/>
        </w:rPr>
        <w:t xml:space="preserve"> per la conoscenza della natura e dei fenomeni naturalistici</w:t>
      </w:r>
      <w:r>
        <w:rPr>
          <w:rFonts w:ascii="Times New Roman" w:hAnsi="Times New Roman" w:cs="Times New Roman"/>
          <w:sz w:val="24"/>
        </w:rPr>
        <w:t>, es. mostra una conoscenza estesa di vari argomenti scientifici, pone regolarmente domande su di essi.</w:t>
      </w:r>
    </w:p>
    <w:p w:rsidR="0060121F" w:rsidRDefault="0060121F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F31A01" w:rsidRDefault="0060121F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bambino che possiede quest</w:t>
      </w:r>
      <w:r w:rsidR="00A1402D">
        <w:rPr>
          <w:rFonts w:ascii="Times New Roman" w:hAnsi="Times New Roman" w:cs="Times New Roman"/>
          <w:sz w:val="24"/>
        </w:rPr>
        <w:t>’intelligenza in modo spiccato</w:t>
      </w:r>
      <w:r w:rsidR="00A1402D" w:rsidRPr="00B402F2">
        <w:rPr>
          <w:rFonts w:ascii="Times New Roman" w:hAnsi="Times New Roman" w:cs="Times New Roman"/>
          <w:b/>
          <w:sz w:val="24"/>
        </w:rPr>
        <w:t xml:space="preserve"> </w:t>
      </w:r>
      <w:r w:rsidR="00A1402D" w:rsidRPr="00F31A01">
        <w:rPr>
          <w:rFonts w:ascii="Times New Roman" w:hAnsi="Times New Roman" w:cs="Times New Roman"/>
          <w:sz w:val="24"/>
        </w:rPr>
        <w:t>tende ad andare</w:t>
      </w:r>
      <w:r w:rsidR="00A1402D" w:rsidRPr="00B402F2">
        <w:rPr>
          <w:rFonts w:ascii="Times New Roman" w:hAnsi="Times New Roman" w:cs="Times New Roman"/>
          <w:b/>
          <w:sz w:val="24"/>
        </w:rPr>
        <w:t xml:space="preserve"> oltre l’osservazione ingenua sui fenomeni della natura</w:t>
      </w:r>
      <w:r w:rsidR="00A1402D">
        <w:rPr>
          <w:rFonts w:ascii="Times New Roman" w:hAnsi="Times New Roman" w:cs="Times New Roman"/>
          <w:sz w:val="24"/>
        </w:rPr>
        <w:t>, mostrando di possedere con</w:t>
      </w:r>
      <w:r w:rsidR="00852A7A">
        <w:rPr>
          <w:rFonts w:ascii="Times New Roman" w:hAnsi="Times New Roman" w:cs="Times New Roman"/>
          <w:sz w:val="24"/>
        </w:rPr>
        <w:t>oscenze approfondite su di essa;</w:t>
      </w:r>
      <w:r w:rsidR="00A1402D">
        <w:rPr>
          <w:rFonts w:ascii="Times New Roman" w:hAnsi="Times New Roman" w:cs="Times New Roman"/>
          <w:sz w:val="24"/>
        </w:rPr>
        <w:t xml:space="preserve"> </w:t>
      </w:r>
      <w:r w:rsidR="00A1402D" w:rsidRPr="00F31A01">
        <w:rPr>
          <w:rFonts w:ascii="Times New Roman" w:hAnsi="Times New Roman" w:cs="Times New Roman"/>
          <w:sz w:val="24"/>
        </w:rPr>
        <w:t>dimostra di avere una</w:t>
      </w:r>
      <w:r w:rsidR="00A1402D">
        <w:rPr>
          <w:rFonts w:ascii="Times New Roman" w:hAnsi="Times New Roman" w:cs="Times New Roman"/>
          <w:sz w:val="24"/>
        </w:rPr>
        <w:t xml:space="preserve"> </w:t>
      </w:r>
      <w:r w:rsidR="00A1402D" w:rsidRPr="00B402F2">
        <w:rPr>
          <w:rFonts w:ascii="Times New Roman" w:hAnsi="Times New Roman" w:cs="Times New Roman"/>
          <w:b/>
          <w:sz w:val="24"/>
        </w:rPr>
        <w:t>visione sistemica dell’ambiente</w:t>
      </w:r>
      <w:r w:rsidR="00A1402D">
        <w:rPr>
          <w:rFonts w:ascii="Times New Roman" w:hAnsi="Times New Roman" w:cs="Times New Roman"/>
          <w:sz w:val="24"/>
        </w:rPr>
        <w:t xml:space="preserve"> </w:t>
      </w:r>
      <w:r w:rsidR="00F31A01" w:rsidRPr="00B402F2">
        <w:rPr>
          <w:rFonts w:ascii="Times New Roman" w:hAnsi="Times New Roman" w:cs="Times New Roman"/>
          <w:b/>
          <w:sz w:val="24"/>
        </w:rPr>
        <w:t>e di</w:t>
      </w:r>
      <w:r w:rsidR="00F31A01">
        <w:rPr>
          <w:rFonts w:ascii="Times New Roman" w:hAnsi="Times New Roman" w:cs="Times New Roman"/>
          <w:sz w:val="24"/>
        </w:rPr>
        <w:t xml:space="preserve"> </w:t>
      </w:r>
      <w:r w:rsidR="00F31A01" w:rsidRPr="00B402F2">
        <w:rPr>
          <w:rFonts w:ascii="Times New Roman" w:hAnsi="Times New Roman" w:cs="Times New Roman"/>
          <w:b/>
          <w:sz w:val="24"/>
        </w:rPr>
        <w:t>comprendere le relazioni tra catene di cause e concause</w:t>
      </w:r>
      <w:r w:rsidR="00F31A01">
        <w:rPr>
          <w:rFonts w:ascii="Times New Roman" w:hAnsi="Times New Roman" w:cs="Times New Roman"/>
          <w:sz w:val="24"/>
        </w:rPr>
        <w:t xml:space="preserve"> </w:t>
      </w:r>
      <w:r w:rsidR="00A1402D">
        <w:rPr>
          <w:rFonts w:ascii="Times New Roman" w:hAnsi="Times New Roman" w:cs="Times New Roman"/>
          <w:sz w:val="24"/>
        </w:rPr>
        <w:t xml:space="preserve">(es. invita i compagni a fare attenzione </w:t>
      </w:r>
      <w:r w:rsidR="00F31A01">
        <w:rPr>
          <w:rFonts w:ascii="Times New Roman" w:hAnsi="Times New Roman" w:cs="Times New Roman"/>
          <w:sz w:val="24"/>
        </w:rPr>
        <w:t>a non ostacolare l’entrata nel</w:t>
      </w:r>
      <w:r w:rsidR="00A1402D">
        <w:rPr>
          <w:rFonts w:ascii="Times New Roman" w:hAnsi="Times New Roman" w:cs="Times New Roman"/>
          <w:sz w:val="24"/>
        </w:rPr>
        <w:t xml:space="preserve"> </w:t>
      </w:r>
      <w:r w:rsidR="00F31A01">
        <w:rPr>
          <w:rFonts w:ascii="Times New Roman" w:hAnsi="Times New Roman" w:cs="Times New Roman"/>
          <w:sz w:val="24"/>
        </w:rPr>
        <w:t>formicaio</w:t>
      </w:r>
      <w:r w:rsidR="00A1402D">
        <w:rPr>
          <w:rFonts w:ascii="Times New Roman" w:hAnsi="Times New Roman" w:cs="Times New Roman"/>
          <w:sz w:val="24"/>
        </w:rPr>
        <w:t xml:space="preserve"> per non ostacolare il lavoro</w:t>
      </w:r>
      <w:r w:rsidR="00F31A01">
        <w:rPr>
          <w:rFonts w:ascii="Times New Roman" w:hAnsi="Times New Roman" w:cs="Times New Roman"/>
          <w:sz w:val="24"/>
        </w:rPr>
        <w:t xml:space="preserve"> delle formiche</w:t>
      </w:r>
      <w:r w:rsidR="00A1402D">
        <w:rPr>
          <w:rFonts w:ascii="Times New Roman" w:hAnsi="Times New Roman" w:cs="Times New Roman"/>
          <w:sz w:val="24"/>
        </w:rPr>
        <w:t>)</w:t>
      </w:r>
      <w:r w:rsidR="00852A7A">
        <w:rPr>
          <w:rFonts w:ascii="Times New Roman" w:hAnsi="Times New Roman" w:cs="Times New Roman"/>
          <w:sz w:val="24"/>
        </w:rPr>
        <w:t>;</w:t>
      </w:r>
      <w:r w:rsidR="00A1402D">
        <w:rPr>
          <w:rFonts w:ascii="Times New Roman" w:hAnsi="Times New Roman" w:cs="Times New Roman"/>
          <w:sz w:val="24"/>
        </w:rPr>
        <w:t xml:space="preserve"> mostra una </w:t>
      </w:r>
      <w:r w:rsidR="00A1402D" w:rsidRPr="00F31A01">
        <w:rPr>
          <w:rFonts w:ascii="Times New Roman" w:hAnsi="Times New Roman" w:cs="Times New Roman"/>
          <w:b/>
          <w:sz w:val="24"/>
        </w:rPr>
        <w:t>curiosità per l’ambiente</w:t>
      </w:r>
      <w:r w:rsidR="00A1402D">
        <w:rPr>
          <w:rFonts w:ascii="Times New Roman" w:hAnsi="Times New Roman" w:cs="Times New Roman"/>
          <w:sz w:val="24"/>
        </w:rPr>
        <w:t xml:space="preserve"> che lo </w:t>
      </w:r>
      <w:r w:rsidR="00852A7A">
        <w:rPr>
          <w:rFonts w:ascii="Times New Roman" w:hAnsi="Times New Roman" w:cs="Times New Roman"/>
          <w:sz w:val="24"/>
        </w:rPr>
        <w:t>spinge</w:t>
      </w:r>
      <w:r w:rsidR="00A1402D">
        <w:rPr>
          <w:rFonts w:ascii="Times New Roman" w:hAnsi="Times New Roman" w:cs="Times New Roman"/>
          <w:sz w:val="24"/>
        </w:rPr>
        <w:t xml:space="preserve"> a sperimentare come uno s</w:t>
      </w:r>
      <w:r w:rsidR="00852A7A">
        <w:rPr>
          <w:rFonts w:ascii="Times New Roman" w:hAnsi="Times New Roman" w:cs="Times New Roman"/>
          <w:sz w:val="24"/>
        </w:rPr>
        <w:t xml:space="preserve">cienziato </w:t>
      </w:r>
      <w:r w:rsidR="00F31A01">
        <w:rPr>
          <w:rFonts w:ascii="Times New Roman" w:hAnsi="Times New Roman" w:cs="Times New Roman"/>
          <w:sz w:val="24"/>
        </w:rPr>
        <w:t>le</w:t>
      </w:r>
      <w:r w:rsidR="00852A7A">
        <w:rPr>
          <w:rFonts w:ascii="Times New Roman" w:hAnsi="Times New Roman" w:cs="Times New Roman"/>
          <w:sz w:val="24"/>
        </w:rPr>
        <w:t xml:space="preserve"> </w:t>
      </w:r>
      <w:r w:rsidR="00F31A01">
        <w:rPr>
          <w:rFonts w:ascii="Times New Roman" w:hAnsi="Times New Roman" w:cs="Times New Roman"/>
          <w:sz w:val="24"/>
        </w:rPr>
        <w:t>conseguenze</w:t>
      </w:r>
      <w:r w:rsidR="00852A7A">
        <w:rPr>
          <w:rFonts w:ascii="Times New Roman" w:hAnsi="Times New Roman" w:cs="Times New Roman"/>
          <w:sz w:val="24"/>
        </w:rPr>
        <w:t xml:space="preserve"> della modifica di</w:t>
      </w:r>
      <w:r w:rsidR="00A1402D">
        <w:rPr>
          <w:rFonts w:ascii="Times New Roman" w:hAnsi="Times New Roman" w:cs="Times New Roman"/>
          <w:sz w:val="24"/>
        </w:rPr>
        <w:t xml:space="preserve">  variabili </w:t>
      </w:r>
      <w:r w:rsidR="00852A7A">
        <w:rPr>
          <w:rFonts w:ascii="Times New Roman" w:hAnsi="Times New Roman" w:cs="Times New Roman"/>
          <w:sz w:val="24"/>
        </w:rPr>
        <w:t>su di esso;</w:t>
      </w:r>
      <w:r w:rsidR="00852A7A" w:rsidRPr="00852A7A">
        <w:rPr>
          <w:rFonts w:ascii="Times New Roman" w:hAnsi="Times New Roman" w:cs="Times New Roman"/>
          <w:b/>
          <w:sz w:val="24"/>
        </w:rPr>
        <w:t xml:space="preserve"> </w:t>
      </w:r>
      <w:r w:rsidR="00852A7A">
        <w:rPr>
          <w:rFonts w:ascii="Times New Roman" w:hAnsi="Times New Roman" w:cs="Times New Roman"/>
          <w:b/>
          <w:sz w:val="24"/>
        </w:rPr>
        <w:t>ama</w:t>
      </w:r>
      <w:r w:rsidR="00852A7A" w:rsidRPr="00B75F23">
        <w:rPr>
          <w:rFonts w:ascii="Times New Roman" w:hAnsi="Times New Roman" w:cs="Times New Roman"/>
          <w:b/>
          <w:sz w:val="24"/>
        </w:rPr>
        <w:t xml:space="preserve"> registra</w:t>
      </w:r>
      <w:r w:rsidR="00852A7A">
        <w:rPr>
          <w:rFonts w:ascii="Times New Roman" w:hAnsi="Times New Roman" w:cs="Times New Roman"/>
          <w:b/>
          <w:sz w:val="24"/>
        </w:rPr>
        <w:t>r</w:t>
      </w:r>
      <w:r w:rsidR="00852A7A" w:rsidRPr="00B75F23">
        <w:rPr>
          <w:rFonts w:ascii="Times New Roman" w:hAnsi="Times New Roman" w:cs="Times New Roman"/>
          <w:b/>
          <w:sz w:val="24"/>
        </w:rPr>
        <w:t xml:space="preserve">e </w:t>
      </w:r>
      <w:r w:rsidR="00852A7A">
        <w:rPr>
          <w:rFonts w:ascii="Times New Roman" w:hAnsi="Times New Roman" w:cs="Times New Roman"/>
          <w:b/>
          <w:sz w:val="24"/>
        </w:rPr>
        <w:t>i</w:t>
      </w:r>
      <w:r w:rsidR="00852A7A" w:rsidRPr="00B75F23">
        <w:rPr>
          <w:rFonts w:ascii="Times New Roman" w:hAnsi="Times New Roman" w:cs="Times New Roman"/>
          <w:b/>
          <w:sz w:val="24"/>
        </w:rPr>
        <w:t xml:space="preserve"> fenomeni osservati</w:t>
      </w:r>
      <w:r w:rsidR="00852A7A">
        <w:rPr>
          <w:rFonts w:ascii="Times New Roman" w:hAnsi="Times New Roman" w:cs="Times New Roman"/>
          <w:b/>
          <w:sz w:val="24"/>
        </w:rPr>
        <w:t xml:space="preserve"> </w:t>
      </w:r>
      <w:r w:rsidR="00852A7A">
        <w:rPr>
          <w:rFonts w:ascii="Times New Roman" w:hAnsi="Times New Roman" w:cs="Times New Roman"/>
          <w:sz w:val="24"/>
        </w:rPr>
        <w:t>creando grafici e tabelle (es. annota le variazioni mete</w:t>
      </w:r>
      <w:r>
        <w:rPr>
          <w:rFonts w:ascii="Times New Roman" w:hAnsi="Times New Roman" w:cs="Times New Roman"/>
          <w:sz w:val="24"/>
        </w:rPr>
        <w:t>or</w:t>
      </w:r>
      <w:r w:rsidR="00852A7A">
        <w:rPr>
          <w:rFonts w:ascii="Times New Roman" w:hAnsi="Times New Roman" w:cs="Times New Roman"/>
          <w:sz w:val="24"/>
        </w:rPr>
        <w:t>ologiche, le caratteristiche degli animali, i cambiamenti nell’ambiente).</w:t>
      </w:r>
    </w:p>
    <w:p w:rsidR="008343BD" w:rsidRDefault="0060121F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8343BD">
        <w:rPr>
          <w:rFonts w:ascii="Times New Roman" w:hAnsi="Times New Roman" w:cs="Times New Roman"/>
          <w:sz w:val="24"/>
        </w:rPr>
        <w:t xml:space="preserve">lcuni profili di bambini </w:t>
      </w:r>
      <w:r>
        <w:rPr>
          <w:rFonts w:ascii="Times New Roman" w:hAnsi="Times New Roman" w:cs="Times New Roman"/>
          <w:sz w:val="24"/>
        </w:rPr>
        <w:t xml:space="preserve">che evidenziano queste abilità sono </w:t>
      </w:r>
      <w:r w:rsidR="008343BD">
        <w:rPr>
          <w:rFonts w:ascii="Times New Roman" w:hAnsi="Times New Roman" w:cs="Times New Roman"/>
          <w:sz w:val="24"/>
        </w:rPr>
        <w:t>:</w:t>
      </w:r>
    </w:p>
    <w:p w:rsidR="00852A7A" w:rsidRDefault="00852A7A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8343BD">
        <w:rPr>
          <w:rFonts w:ascii="Times New Roman" w:hAnsi="Times New Roman" w:cs="Times New Roman"/>
          <w:sz w:val="24"/>
        </w:rPr>
        <w:t xml:space="preserve"> il </w:t>
      </w:r>
      <w:r w:rsidR="0060121F">
        <w:rPr>
          <w:rFonts w:ascii="Times New Roman" w:hAnsi="Times New Roman" w:cs="Times New Roman"/>
          <w:sz w:val="24"/>
        </w:rPr>
        <w:t>“</w:t>
      </w:r>
      <w:r w:rsidRPr="00B75F23">
        <w:rPr>
          <w:rFonts w:ascii="Times New Roman" w:hAnsi="Times New Roman" w:cs="Times New Roman"/>
          <w:b/>
          <w:sz w:val="24"/>
        </w:rPr>
        <w:t>bambino scienziato</w:t>
      </w:r>
      <w:r w:rsidR="0060121F">
        <w:rPr>
          <w:rFonts w:ascii="Times New Roman" w:hAnsi="Times New Roman" w:cs="Times New Roman"/>
          <w:b/>
          <w:sz w:val="24"/>
        </w:rPr>
        <w:t>”</w:t>
      </w:r>
      <w:r>
        <w:rPr>
          <w:rFonts w:ascii="Times New Roman" w:hAnsi="Times New Roman" w:cs="Times New Roman"/>
          <w:sz w:val="24"/>
        </w:rPr>
        <w:t xml:space="preserve">, </w:t>
      </w:r>
      <w:r w:rsidR="00F31A01">
        <w:rPr>
          <w:rFonts w:ascii="Times New Roman" w:hAnsi="Times New Roman" w:cs="Times New Roman"/>
          <w:sz w:val="24"/>
        </w:rPr>
        <w:t xml:space="preserve">che </w:t>
      </w:r>
      <w:r>
        <w:rPr>
          <w:rFonts w:ascii="Times New Roman" w:hAnsi="Times New Roman" w:cs="Times New Roman"/>
          <w:sz w:val="24"/>
        </w:rPr>
        <w:t>pone ipotesi e cerca di verificarle, anche ricreando situazioni che possono apparire paradossali;</w:t>
      </w:r>
    </w:p>
    <w:p w:rsidR="00852A7A" w:rsidRDefault="00852A7A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8343BD">
        <w:rPr>
          <w:rFonts w:ascii="Times New Roman" w:hAnsi="Times New Roman" w:cs="Times New Roman"/>
          <w:sz w:val="24"/>
        </w:rPr>
        <w:t xml:space="preserve"> il </w:t>
      </w:r>
      <w:r w:rsidR="0060121F">
        <w:rPr>
          <w:rFonts w:ascii="Times New Roman" w:hAnsi="Times New Roman" w:cs="Times New Roman"/>
          <w:sz w:val="24"/>
        </w:rPr>
        <w:t>“</w:t>
      </w:r>
      <w:r w:rsidRPr="00B75F23">
        <w:rPr>
          <w:rFonts w:ascii="Times New Roman" w:hAnsi="Times New Roman" w:cs="Times New Roman"/>
          <w:b/>
          <w:sz w:val="24"/>
        </w:rPr>
        <w:t>bambino esploratore</w:t>
      </w:r>
      <w:r w:rsidR="0060121F">
        <w:rPr>
          <w:rFonts w:ascii="Times New Roman" w:hAnsi="Times New Roman" w:cs="Times New Roman"/>
          <w:b/>
          <w:sz w:val="24"/>
        </w:rPr>
        <w:t>”</w:t>
      </w:r>
      <w:r>
        <w:rPr>
          <w:rFonts w:ascii="Times New Roman" w:hAnsi="Times New Roman" w:cs="Times New Roman"/>
          <w:sz w:val="24"/>
        </w:rPr>
        <w:t>, interessato a conoscere l’ambiente utilizzando tutti i sensi</w:t>
      </w:r>
      <w:r w:rsidR="00F31A01">
        <w:rPr>
          <w:rFonts w:ascii="Times New Roman" w:hAnsi="Times New Roman" w:cs="Times New Roman"/>
          <w:sz w:val="24"/>
        </w:rPr>
        <w:t xml:space="preserve"> fino ad</w:t>
      </w:r>
      <w:r>
        <w:rPr>
          <w:rFonts w:ascii="Times New Roman" w:hAnsi="Times New Roman" w:cs="Times New Roman"/>
          <w:sz w:val="24"/>
        </w:rPr>
        <w:t xml:space="preserve"> avventura</w:t>
      </w:r>
      <w:r w:rsidR="00F31A01">
        <w:rPr>
          <w:rFonts w:ascii="Times New Roman" w:hAnsi="Times New Roman" w:cs="Times New Roman"/>
          <w:sz w:val="24"/>
        </w:rPr>
        <w:t>rsi</w:t>
      </w:r>
      <w:r w:rsidR="008343BD">
        <w:rPr>
          <w:rFonts w:ascii="Times New Roman" w:hAnsi="Times New Roman" w:cs="Times New Roman"/>
          <w:sz w:val="24"/>
        </w:rPr>
        <w:t xml:space="preserve"> in luoghi </w:t>
      </w:r>
      <w:r w:rsidR="00F31A01">
        <w:rPr>
          <w:rFonts w:ascii="Times New Roman" w:hAnsi="Times New Roman" w:cs="Times New Roman"/>
          <w:sz w:val="24"/>
        </w:rPr>
        <w:t>nuovi</w:t>
      </w:r>
      <w:r w:rsidR="008343BD">
        <w:rPr>
          <w:rFonts w:ascii="Times New Roman" w:hAnsi="Times New Roman" w:cs="Times New Roman"/>
          <w:sz w:val="24"/>
        </w:rPr>
        <w:t xml:space="preserve"> spinto dalla curiosità</w:t>
      </w:r>
      <w:r w:rsidR="00F31A01">
        <w:rPr>
          <w:rFonts w:ascii="Times New Roman" w:hAnsi="Times New Roman" w:cs="Times New Roman"/>
          <w:sz w:val="24"/>
        </w:rPr>
        <w:t>;</w:t>
      </w:r>
    </w:p>
    <w:p w:rsidR="00F31A01" w:rsidRDefault="00852A7A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8343BD">
        <w:rPr>
          <w:rFonts w:ascii="Times New Roman" w:hAnsi="Times New Roman" w:cs="Times New Roman"/>
          <w:sz w:val="24"/>
        </w:rPr>
        <w:t xml:space="preserve"> il </w:t>
      </w:r>
      <w:r w:rsidR="0060121F">
        <w:rPr>
          <w:rFonts w:ascii="Times New Roman" w:hAnsi="Times New Roman" w:cs="Times New Roman"/>
          <w:sz w:val="24"/>
        </w:rPr>
        <w:t>“</w:t>
      </w:r>
      <w:r w:rsidRPr="00B75F23">
        <w:rPr>
          <w:rFonts w:ascii="Times New Roman" w:hAnsi="Times New Roman" w:cs="Times New Roman"/>
          <w:b/>
          <w:sz w:val="24"/>
        </w:rPr>
        <w:t>bambino collezionista</w:t>
      </w:r>
      <w:r w:rsidR="0060121F">
        <w:rPr>
          <w:rFonts w:ascii="Times New Roman" w:hAnsi="Times New Roman" w:cs="Times New Roman"/>
          <w:b/>
          <w:sz w:val="24"/>
        </w:rPr>
        <w:t>”</w:t>
      </w:r>
      <w:r>
        <w:rPr>
          <w:rFonts w:ascii="Times New Roman" w:hAnsi="Times New Roman" w:cs="Times New Roman"/>
          <w:sz w:val="24"/>
        </w:rPr>
        <w:t xml:space="preserve">, interessato a esplorare </w:t>
      </w:r>
      <w:r w:rsidR="00F31A01">
        <w:rPr>
          <w:rFonts w:ascii="Times New Roman" w:hAnsi="Times New Roman" w:cs="Times New Roman"/>
          <w:sz w:val="24"/>
        </w:rPr>
        <w:t xml:space="preserve">e raccogliere </w:t>
      </w:r>
      <w:r>
        <w:rPr>
          <w:rFonts w:ascii="Times New Roman" w:hAnsi="Times New Roman" w:cs="Times New Roman"/>
          <w:sz w:val="24"/>
        </w:rPr>
        <w:t>diverse specie di piante, fiori, animali</w:t>
      </w:r>
      <w:r w:rsidR="00F31A01">
        <w:rPr>
          <w:rFonts w:ascii="Times New Roman" w:hAnsi="Times New Roman" w:cs="Times New Roman"/>
          <w:sz w:val="24"/>
        </w:rPr>
        <w:t xml:space="preserve"> per osservarli.</w:t>
      </w:r>
    </w:p>
    <w:p w:rsidR="00A1402D" w:rsidRDefault="0060121F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E</w:t>
      </w:r>
      <w:r w:rsidR="00A1402D" w:rsidRPr="00B75F23">
        <w:rPr>
          <w:rFonts w:ascii="Times New Roman" w:hAnsi="Times New Roman" w:cs="Times New Roman"/>
          <w:b/>
          <w:i/>
          <w:sz w:val="24"/>
        </w:rPr>
        <w:t>nd states</w:t>
      </w:r>
      <w:r w:rsidR="00A1402D" w:rsidRPr="00B75F23">
        <w:rPr>
          <w:rFonts w:ascii="Times New Roman" w:hAnsi="Times New Roman" w:cs="Times New Roman"/>
          <w:b/>
          <w:sz w:val="24"/>
        </w:rPr>
        <w:t xml:space="preserve"> adulti</w:t>
      </w:r>
      <w:r w:rsidR="008343BD">
        <w:rPr>
          <w:rFonts w:ascii="Times New Roman" w:hAnsi="Times New Roman" w:cs="Times New Roman"/>
          <w:sz w:val="24"/>
        </w:rPr>
        <w:t xml:space="preserve"> di questa </w:t>
      </w:r>
      <w:r w:rsidR="00F31A01">
        <w:rPr>
          <w:rFonts w:ascii="Times New Roman" w:hAnsi="Times New Roman" w:cs="Times New Roman"/>
          <w:sz w:val="24"/>
        </w:rPr>
        <w:t>forma d’</w:t>
      </w:r>
      <w:r w:rsidR="008343BD">
        <w:rPr>
          <w:rFonts w:ascii="Times New Roman" w:hAnsi="Times New Roman" w:cs="Times New Roman"/>
          <w:sz w:val="24"/>
        </w:rPr>
        <w:t>intelligenza</w:t>
      </w:r>
      <w:r w:rsidR="00A1402D" w:rsidRPr="009036B2">
        <w:rPr>
          <w:rFonts w:ascii="Times New Roman" w:hAnsi="Times New Roman" w:cs="Times New Roman"/>
          <w:sz w:val="24"/>
        </w:rPr>
        <w:t xml:space="preserve"> </w:t>
      </w:r>
      <w:r w:rsidR="00852A7A">
        <w:rPr>
          <w:rFonts w:ascii="Times New Roman" w:hAnsi="Times New Roman" w:cs="Times New Roman"/>
          <w:sz w:val="24"/>
        </w:rPr>
        <w:t>sono</w:t>
      </w:r>
      <w:r w:rsidR="00A1402D" w:rsidRPr="009036B2">
        <w:rPr>
          <w:rFonts w:ascii="Times New Roman" w:hAnsi="Times New Roman" w:cs="Times New Roman"/>
          <w:sz w:val="24"/>
        </w:rPr>
        <w:t>:</w:t>
      </w:r>
      <w:r w:rsidR="00A1402D">
        <w:rPr>
          <w:rFonts w:ascii="Times New Roman" w:hAnsi="Times New Roman" w:cs="Times New Roman"/>
          <w:sz w:val="24"/>
        </w:rPr>
        <w:t xml:space="preserve"> </w:t>
      </w:r>
      <w:r w:rsidR="00F31A01">
        <w:rPr>
          <w:rFonts w:ascii="Times New Roman" w:hAnsi="Times New Roman" w:cs="Times New Roman"/>
          <w:sz w:val="24"/>
        </w:rPr>
        <w:t xml:space="preserve">il </w:t>
      </w:r>
      <w:r w:rsidR="00A1402D">
        <w:rPr>
          <w:rFonts w:ascii="Times New Roman" w:hAnsi="Times New Roman" w:cs="Times New Roman"/>
          <w:sz w:val="24"/>
        </w:rPr>
        <w:t xml:space="preserve">veterinario, </w:t>
      </w:r>
      <w:r w:rsidR="00F31A01">
        <w:rPr>
          <w:rFonts w:ascii="Times New Roman" w:hAnsi="Times New Roman" w:cs="Times New Roman"/>
          <w:sz w:val="24"/>
        </w:rPr>
        <w:t xml:space="preserve">il </w:t>
      </w:r>
      <w:r w:rsidR="00A1402D">
        <w:rPr>
          <w:rFonts w:ascii="Times New Roman" w:hAnsi="Times New Roman" w:cs="Times New Roman"/>
          <w:sz w:val="24"/>
        </w:rPr>
        <w:t xml:space="preserve">giardiniere, </w:t>
      </w:r>
      <w:r w:rsidR="00F31A01">
        <w:rPr>
          <w:rFonts w:ascii="Times New Roman" w:hAnsi="Times New Roman" w:cs="Times New Roman"/>
          <w:sz w:val="24"/>
        </w:rPr>
        <w:t xml:space="preserve">il </w:t>
      </w:r>
      <w:r w:rsidR="00A1402D">
        <w:rPr>
          <w:rFonts w:ascii="Times New Roman" w:hAnsi="Times New Roman" w:cs="Times New Roman"/>
          <w:sz w:val="24"/>
        </w:rPr>
        <w:t xml:space="preserve">biologo, </w:t>
      </w:r>
      <w:r w:rsidR="00F31A01">
        <w:rPr>
          <w:rFonts w:ascii="Times New Roman" w:hAnsi="Times New Roman" w:cs="Times New Roman"/>
          <w:sz w:val="24"/>
        </w:rPr>
        <w:t xml:space="preserve">il </w:t>
      </w:r>
      <w:r w:rsidR="00A1402D">
        <w:rPr>
          <w:rFonts w:ascii="Times New Roman" w:hAnsi="Times New Roman" w:cs="Times New Roman"/>
          <w:sz w:val="24"/>
        </w:rPr>
        <w:t xml:space="preserve">vivaista, </w:t>
      </w:r>
      <w:r w:rsidR="00F31A01">
        <w:rPr>
          <w:rFonts w:ascii="Times New Roman" w:hAnsi="Times New Roman" w:cs="Times New Roman"/>
          <w:sz w:val="24"/>
        </w:rPr>
        <w:t>l’</w:t>
      </w:r>
      <w:r w:rsidR="00A1402D">
        <w:rPr>
          <w:rFonts w:ascii="Times New Roman" w:hAnsi="Times New Roman" w:cs="Times New Roman"/>
          <w:sz w:val="24"/>
        </w:rPr>
        <w:t xml:space="preserve">allevatore, </w:t>
      </w:r>
      <w:r w:rsidR="00F31A01">
        <w:rPr>
          <w:rFonts w:ascii="Times New Roman" w:hAnsi="Times New Roman" w:cs="Times New Roman"/>
          <w:sz w:val="24"/>
        </w:rPr>
        <w:t>l’</w:t>
      </w:r>
      <w:r w:rsidR="00A1402D">
        <w:rPr>
          <w:rFonts w:ascii="Times New Roman" w:hAnsi="Times New Roman" w:cs="Times New Roman"/>
          <w:sz w:val="24"/>
        </w:rPr>
        <w:t>apicoltore</w:t>
      </w:r>
      <w:r w:rsidR="00852A7A">
        <w:rPr>
          <w:rFonts w:ascii="Times New Roman" w:hAnsi="Times New Roman" w:cs="Times New Roman"/>
          <w:sz w:val="24"/>
        </w:rPr>
        <w:t xml:space="preserve">, </w:t>
      </w:r>
      <w:r w:rsidR="00F31A01">
        <w:rPr>
          <w:rFonts w:ascii="Times New Roman" w:hAnsi="Times New Roman" w:cs="Times New Roman"/>
          <w:sz w:val="24"/>
        </w:rPr>
        <w:t>il contadino</w:t>
      </w:r>
      <w:r w:rsidR="003F4D52">
        <w:rPr>
          <w:rFonts w:ascii="Times New Roman" w:hAnsi="Times New Roman" w:cs="Times New Roman"/>
          <w:sz w:val="24"/>
        </w:rPr>
        <w:t>, la guardia forestale</w:t>
      </w:r>
      <w:r w:rsidR="00852A7A">
        <w:rPr>
          <w:rFonts w:ascii="Times New Roman" w:hAnsi="Times New Roman" w:cs="Times New Roman"/>
          <w:sz w:val="24"/>
        </w:rPr>
        <w:t>.</w:t>
      </w:r>
    </w:p>
    <w:p w:rsidR="00F31A01" w:rsidRDefault="00F31A01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F51E32" w:rsidRDefault="00A1402D" w:rsidP="0060121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Oggi, in particolare nelle grandi città, i bambini hanno sempre meno la possibilità di sperimentare</w:t>
      </w:r>
      <w:r w:rsidR="00B2405B">
        <w:rPr>
          <w:rFonts w:ascii="Times New Roman" w:hAnsi="Times New Roman" w:cs="Times New Roman"/>
          <w:sz w:val="24"/>
        </w:rPr>
        <w:t xml:space="preserve"> contatti </w:t>
      </w:r>
      <w:r w:rsidR="00F51E32">
        <w:rPr>
          <w:rFonts w:ascii="Times New Roman" w:hAnsi="Times New Roman" w:cs="Times New Roman"/>
          <w:sz w:val="24"/>
        </w:rPr>
        <w:t>diretti</w:t>
      </w:r>
      <w:r w:rsidR="00B2405B">
        <w:rPr>
          <w:rFonts w:ascii="Times New Roman" w:hAnsi="Times New Roman" w:cs="Times New Roman"/>
          <w:sz w:val="24"/>
        </w:rPr>
        <w:t xml:space="preserve"> con la natura</w:t>
      </w:r>
      <w:r w:rsidR="0060121F">
        <w:rPr>
          <w:rFonts w:ascii="Times New Roman" w:hAnsi="Times New Roman" w:cs="Times New Roman"/>
          <w:sz w:val="24"/>
        </w:rPr>
        <w:t>, per</w:t>
      </w:r>
      <w:r w:rsidR="00B2405B">
        <w:rPr>
          <w:rFonts w:ascii="Times New Roman" w:hAnsi="Times New Roman" w:cs="Times New Roman"/>
          <w:sz w:val="24"/>
        </w:rPr>
        <w:t xml:space="preserve"> </w:t>
      </w:r>
      <w:r w:rsidR="00F51E32">
        <w:rPr>
          <w:rFonts w:ascii="Times New Roman" w:hAnsi="Times New Roman" w:cs="Times New Roman"/>
          <w:sz w:val="24"/>
        </w:rPr>
        <w:t>l</w:t>
      </w:r>
      <w:r w:rsidR="00F31A01">
        <w:rPr>
          <w:rFonts w:ascii="Times New Roman" w:hAnsi="Times New Roman" w:cs="Times New Roman"/>
          <w:sz w:val="24"/>
        </w:rPr>
        <w:t xml:space="preserve">’insegnante </w:t>
      </w:r>
      <w:r w:rsidR="0060121F">
        <w:rPr>
          <w:rFonts w:ascii="Times New Roman" w:hAnsi="Times New Roman" w:cs="Times New Roman"/>
          <w:sz w:val="24"/>
        </w:rPr>
        <w:t>diventa quindi fondamentale</w:t>
      </w:r>
      <w:r w:rsidR="00F31A01">
        <w:rPr>
          <w:rFonts w:ascii="Times New Roman" w:hAnsi="Times New Roman" w:cs="Times New Roman"/>
          <w:sz w:val="24"/>
        </w:rPr>
        <w:t xml:space="preserve"> creare le condizioni affinché </w:t>
      </w:r>
      <w:r w:rsidR="0060121F">
        <w:rPr>
          <w:rFonts w:ascii="Times New Roman" w:hAnsi="Times New Roman" w:cs="Times New Roman"/>
          <w:sz w:val="24"/>
        </w:rPr>
        <w:t xml:space="preserve">tutti </w:t>
      </w:r>
      <w:r w:rsidR="00F31A01">
        <w:rPr>
          <w:rFonts w:ascii="Times New Roman" w:hAnsi="Times New Roman" w:cs="Times New Roman"/>
          <w:sz w:val="24"/>
        </w:rPr>
        <w:t xml:space="preserve">gli alunni possano sperimentare </w:t>
      </w:r>
      <w:r w:rsidR="00F51E32">
        <w:rPr>
          <w:rFonts w:ascii="Times New Roman" w:hAnsi="Times New Roman" w:cs="Times New Roman"/>
          <w:sz w:val="24"/>
        </w:rPr>
        <w:t>questo</w:t>
      </w:r>
      <w:r w:rsidR="00F31A01">
        <w:rPr>
          <w:rFonts w:ascii="Times New Roman" w:hAnsi="Times New Roman" w:cs="Times New Roman"/>
          <w:sz w:val="24"/>
        </w:rPr>
        <w:t xml:space="preserve"> rapporto</w:t>
      </w:r>
      <w:r w:rsidR="003F4D52">
        <w:rPr>
          <w:rFonts w:ascii="Times New Roman" w:hAnsi="Times New Roman" w:cs="Times New Roman"/>
          <w:sz w:val="24"/>
        </w:rPr>
        <w:t>:</w:t>
      </w:r>
      <w:r w:rsidR="00F31A01">
        <w:rPr>
          <w:rFonts w:ascii="Times New Roman" w:hAnsi="Times New Roman" w:cs="Times New Roman"/>
          <w:sz w:val="24"/>
        </w:rPr>
        <w:t xml:space="preserve"> </w:t>
      </w:r>
      <w:r w:rsidR="00F51E32">
        <w:rPr>
          <w:rFonts w:ascii="Times New Roman" w:hAnsi="Times New Roman" w:cs="Times New Roman"/>
          <w:sz w:val="24"/>
        </w:rPr>
        <w:t xml:space="preserve">sporcarsi le mani con la terra, manipolarla, toccare gli insetti, usare tutti i sensi per esplorare piante, fiori, animali. </w:t>
      </w:r>
    </w:p>
    <w:p w:rsidR="00852A7A" w:rsidRDefault="00F51E32" w:rsidP="00F51E32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B2405B" w:rsidRDefault="00B2405B" w:rsidP="00852A7A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Riferimenti bibliografici:</w:t>
      </w:r>
    </w:p>
    <w:p w:rsidR="00A1402D" w:rsidRPr="0099762E" w:rsidRDefault="0099762E" w:rsidP="009976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9762E">
        <w:rPr>
          <w:rFonts w:ascii="Times New Roman" w:hAnsi="Times New Roman" w:cs="Times New Roman"/>
          <w:sz w:val="24"/>
        </w:rPr>
        <w:t xml:space="preserve">J. CHEN, M. KRECHEVSKY, J. VIENS, E. ISBERG (a cura di), </w:t>
      </w:r>
      <w:r w:rsidRPr="0099762E">
        <w:rPr>
          <w:rFonts w:ascii="Times New Roman" w:hAnsi="Times New Roman" w:cs="Times New Roman"/>
          <w:i/>
          <w:sz w:val="24"/>
        </w:rPr>
        <w:t>Cominciare a costruire dalle potenzialità dei bambini</w:t>
      </w:r>
      <w:r w:rsidRPr="0099762E">
        <w:rPr>
          <w:rFonts w:ascii="Times New Roman" w:hAnsi="Times New Roman" w:cs="Times New Roman"/>
          <w:sz w:val="24"/>
        </w:rPr>
        <w:t>, trad. it., Junior, Bergamo 2001.</w:t>
      </w:r>
    </w:p>
    <w:p w:rsidR="0099762E" w:rsidRPr="0099762E" w:rsidRDefault="0099762E" w:rsidP="009976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9762E">
        <w:rPr>
          <w:rFonts w:ascii="Times New Roman" w:hAnsi="Times New Roman" w:cs="Times New Roman"/>
          <w:sz w:val="24"/>
        </w:rPr>
        <w:t>H. Gardner, D. H. Feldman, M. Krechevsky (a cura di),</w:t>
      </w:r>
      <w:r w:rsidRPr="0099762E">
        <w:rPr>
          <w:rFonts w:ascii="Times New Roman" w:hAnsi="Times New Roman" w:cs="Times New Roman"/>
          <w:i/>
          <w:sz w:val="24"/>
        </w:rPr>
        <w:t xml:space="preserve"> Project Spectrum: manuale di valutazione prescolare, </w:t>
      </w:r>
      <w:r w:rsidRPr="0099762E">
        <w:rPr>
          <w:rFonts w:ascii="Times New Roman" w:hAnsi="Times New Roman" w:cs="Times New Roman"/>
          <w:sz w:val="24"/>
        </w:rPr>
        <w:t>trad. it., Junior, Bergamo 2002, vol.1.</w:t>
      </w:r>
    </w:p>
    <w:p w:rsidR="005D0C81" w:rsidRPr="00C0737D" w:rsidRDefault="0099762E" w:rsidP="009976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9762E">
        <w:rPr>
          <w:rFonts w:ascii="Times New Roman" w:hAnsi="Times New Roman" w:cs="Times New Roman"/>
          <w:sz w:val="24"/>
        </w:rPr>
        <w:t xml:space="preserve">H. Gardner, D. H. Feldman, M. Krechevsky (a cura di), </w:t>
      </w:r>
      <w:r w:rsidRPr="0099762E">
        <w:rPr>
          <w:rFonts w:ascii="Times New Roman" w:hAnsi="Times New Roman" w:cs="Times New Roman"/>
          <w:i/>
          <w:sz w:val="24"/>
        </w:rPr>
        <w:t>Project Spectrum: prime attività di apprendimento,</w:t>
      </w:r>
      <w:r w:rsidRPr="0099762E">
        <w:rPr>
          <w:rFonts w:ascii="Times New Roman" w:hAnsi="Times New Roman" w:cs="Times New Roman"/>
          <w:sz w:val="24"/>
        </w:rPr>
        <w:t xml:space="preserve"> trad. it., Junior, Bergamo 2002,  vol.2.  </w:t>
      </w:r>
    </w:p>
    <w:p w:rsidR="00C0737D" w:rsidRDefault="00C0737D" w:rsidP="00C0737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0737D" w:rsidRDefault="00C0737D" w:rsidP="00C0737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121F" w:rsidRDefault="0060121F" w:rsidP="00F93F4A">
      <w:pPr>
        <w:spacing w:after="0"/>
        <w:rPr>
          <w:rFonts w:ascii="Times New Roman" w:hAnsi="Times New Roman" w:cs="Times New Roman"/>
          <w:sz w:val="24"/>
        </w:rPr>
      </w:pPr>
    </w:p>
    <w:p w:rsidR="0060121F" w:rsidRDefault="0060121F" w:rsidP="0060121F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Venerdì 29/11/2013</w:t>
      </w:r>
    </w:p>
    <w:p w:rsidR="0060121F" w:rsidRPr="003F4D52" w:rsidRDefault="0060121F" w:rsidP="0060121F">
      <w:pPr>
        <w:spacing w:after="0"/>
        <w:jc w:val="center"/>
        <w:rPr>
          <w:rFonts w:ascii="Times New Roman" w:hAnsi="Times New Roman" w:cs="Times New Roman"/>
          <w:sz w:val="24"/>
        </w:rPr>
      </w:pPr>
      <w:r w:rsidRPr="003F4D52">
        <w:rPr>
          <w:rFonts w:ascii="Times New Roman" w:hAnsi="Times New Roman" w:cs="Times New Roman"/>
          <w:sz w:val="24"/>
        </w:rPr>
        <w:t>INTELLIGENZA ESISTENZIALE</w:t>
      </w:r>
    </w:p>
    <w:p w:rsidR="003F4D52" w:rsidRDefault="003F4D52" w:rsidP="003F4D5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F4D52" w:rsidRDefault="003F4D52" w:rsidP="003F4D5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 w:rsidRPr="003F4D52">
        <w:rPr>
          <w:rFonts w:ascii="Times New Roman" w:hAnsi="Times New Roman" w:cs="Times New Roman"/>
          <w:sz w:val="24"/>
        </w:rPr>
        <w:t xml:space="preserve">’elemento costitutivo di quest’intelligenza è nella </w:t>
      </w:r>
      <w:r>
        <w:rPr>
          <w:rFonts w:ascii="Times New Roman" w:hAnsi="Times New Roman" w:cs="Times New Roman"/>
          <w:sz w:val="24"/>
        </w:rPr>
        <w:t>“</w:t>
      </w:r>
      <w:r w:rsidRPr="003F4D52">
        <w:rPr>
          <w:rFonts w:ascii="Times New Roman" w:hAnsi="Times New Roman" w:cs="Times New Roman"/>
          <w:b/>
          <w:sz w:val="24"/>
        </w:rPr>
        <w:t>capacità di collocare se stessi in relazione alle caratteristiche più esistenziali della condizione umana</w:t>
      </w:r>
      <w:r w:rsidRPr="003F4D52">
        <w:rPr>
          <w:rFonts w:ascii="Times New Roman" w:hAnsi="Times New Roman" w:cs="Times New Roman"/>
          <w:sz w:val="24"/>
        </w:rPr>
        <w:t xml:space="preserve">” come, ad esempio, il significato della vita e della morte, il destino ultimo del mondo, la riflessione sul bene e sul male, l’amore profondo per un altro essere umano. </w:t>
      </w:r>
    </w:p>
    <w:p w:rsidR="003F4D52" w:rsidRDefault="003F4D52" w:rsidP="003F4D5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F4D52">
        <w:rPr>
          <w:rFonts w:ascii="Times New Roman" w:hAnsi="Times New Roman" w:cs="Times New Roman"/>
          <w:sz w:val="24"/>
        </w:rPr>
        <w:t>Ogni cultura umana conosciuta sembra aver escogitato un sistema per occuparsi di questi argomenti</w:t>
      </w:r>
      <w:r>
        <w:rPr>
          <w:rFonts w:ascii="Times New Roman" w:hAnsi="Times New Roman" w:cs="Times New Roman"/>
          <w:sz w:val="24"/>
        </w:rPr>
        <w:t>,</w:t>
      </w:r>
      <w:r w:rsidRPr="003F4D52">
        <w:rPr>
          <w:rFonts w:ascii="Times New Roman" w:hAnsi="Times New Roman" w:cs="Times New Roman"/>
          <w:sz w:val="24"/>
        </w:rPr>
        <w:t xml:space="preserve"> dai secoli più lontani ai tempi attuali </w:t>
      </w:r>
      <w:r w:rsidRPr="004D5CCE">
        <w:rPr>
          <w:rFonts w:ascii="Times New Roman" w:hAnsi="Times New Roman" w:cs="Times New Roman"/>
          <w:b/>
          <w:sz w:val="24"/>
        </w:rPr>
        <w:t>le religioni, i lavori e i sistemi estetici, filosofici e scientifici</w:t>
      </w:r>
      <w:r w:rsidRPr="003F4D52">
        <w:rPr>
          <w:rFonts w:ascii="Times New Roman" w:hAnsi="Times New Roman" w:cs="Times New Roman"/>
          <w:sz w:val="24"/>
        </w:rPr>
        <w:t xml:space="preserve"> </w:t>
      </w:r>
      <w:r w:rsidRPr="004D5CCE">
        <w:rPr>
          <w:rFonts w:ascii="Times New Roman" w:hAnsi="Times New Roman" w:cs="Times New Roman"/>
          <w:b/>
          <w:sz w:val="24"/>
        </w:rPr>
        <w:t>hanno cercato di rispondere a queste domande</w:t>
      </w:r>
      <w:r w:rsidR="00634277">
        <w:rPr>
          <w:rFonts w:ascii="Times New Roman" w:hAnsi="Times New Roman" w:cs="Times New Roman"/>
          <w:sz w:val="24"/>
        </w:rPr>
        <w:t xml:space="preserve"> che interrogano ogni uomo</w:t>
      </w:r>
      <w:r w:rsidRPr="003F4D52">
        <w:rPr>
          <w:rFonts w:ascii="Times New Roman" w:hAnsi="Times New Roman" w:cs="Times New Roman"/>
          <w:sz w:val="24"/>
        </w:rPr>
        <w:t>.</w:t>
      </w:r>
    </w:p>
    <w:p w:rsidR="00634277" w:rsidRPr="003F4D52" w:rsidRDefault="00634277" w:rsidP="003F4D5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4D5CCE" w:rsidRDefault="00634277" w:rsidP="003F4D5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 bambini che possiedono quest’intelligenza in modo sviluppato mostrano un’alta consapevolezza di sé e degli altri, la capacità  </w:t>
      </w:r>
      <w:r w:rsidR="00503473">
        <w:rPr>
          <w:rFonts w:ascii="Times New Roman" w:hAnsi="Times New Roman" w:cs="Times New Roman"/>
          <w:sz w:val="24"/>
        </w:rPr>
        <w:t>di affrontare ed elaborare la sofferenza e il lutto, la capacità di essere accanto alla sofferenza e al dolore di altri, la capacità di indicare dei valori e insegnare a usarli, un’insofferenza per le ingiustizie e una spiccata tendenza a cercare risposte fondamentali.</w:t>
      </w:r>
    </w:p>
    <w:p w:rsidR="00634277" w:rsidRDefault="00634277" w:rsidP="003F4D5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5853C4" w:rsidRPr="004D5CCE" w:rsidRDefault="003F4D52" w:rsidP="004D5CC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F4D52">
        <w:rPr>
          <w:rFonts w:ascii="Times New Roman" w:hAnsi="Times New Roman" w:cs="Times New Roman"/>
          <w:sz w:val="24"/>
        </w:rPr>
        <w:t>Religiosi, artisti, filosofi</w:t>
      </w:r>
      <w:r w:rsidR="004D5CCE">
        <w:rPr>
          <w:rFonts w:ascii="Times New Roman" w:hAnsi="Times New Roman" w:cs="Times New Roman"/>
          <w:sz w:val="24"/>
        </w:rPr>
        <w:t>, giudici</w:t>
      </w:r>
      <w:r w:rsidRPr="003F4D52">
        <w:rPr>
          <w:rFonts w:ascii="Times New Roman" w:hAnsi="Times New Roman" w:cs="Times New Roman"/>
          <w:sz w:val="24"/>
        </w:rPr>
        <w:t xml:space="preserve"> possono essere considerati esempi d</w:t>
      </w:r>
      <w:r w:rsidR="00C0737D">
        <w:rPr>
          <w:rFonts w:ascii="Times New Roman" w:hAnsi="Times New Roman" w:cs="Times New Roman"/>
          <w:sz w:val="24"/>
        </w:rPr>
        <w:t>i individui adulti dotati di un’intelligenza</w:t>
      </w:r>
      <w:r w:rsidRPr="003F4D52">
        <w:rPr>
          <w:rFonts w:ascii="Times New Roman" w:hAnsi="Times New Roman" w:cs="Times New Roman"/>
          <w:sz w:val="24"/>
        </w:rPr>
        <w:t xml:space="preserve"> esistenziale particolarmente sviluppata.</w:t>
      </w:r>
      <w:r w:rsidR="004D5CCE">
        <w:rPr>
          <w:rFonts w:ascii="Times New Roman" w:hAnsi="Times New Roman" w:cs="Times New Roman"/>
          <w:sz w:val="24"/>
        </w:rPr>
        <w:t xml:space="preserve"> </w:t>
      </w:r>
      <w:r w:rsidR="004D5CCE" w:rsidRPr="004D5CCE">
        <w:rPr>
          <w:rFonts w:ascii="Times New Roman" w:hAnsi="Times New Roman" w:cs="Times New Roman"/>
          <w:sz w:val="24"/>
        </w:rPr>
        <w:t xml:space="preserve">Alcuni esempi di </w:t>
      </w:r>
      <w:r w:rsidR="004D5CCE">
        <w:rPr>
          <w:rFonts w:ascii="Times New Roman" w:hAnsi="Times New Roman" w:cs="Times New Roman"/>
          <w:sz w:val="24"/>
        </w:rPr>
        <w:t>persone illustri</w:t>
      </w:r>
      <w:r w:rsidR="004D5CCE" w:rsidRPr="004D5CCE">
        <w:rPr>
          <w:rFonts w:ascii="Times New Roman" w:hAnsi="Times New Roman" w:cs="Times New Roman"/>
          <w:sz w:val="24"/>
        </w:rPr>
        <w:t xml:space="preserve"> che mostrano/hanno mostrato </w:t>
      </w:r>
      <w:r w:rsidR="00C0737D">
        <w:rPr>
          <w:rFonts w:ascii="Times New Roman" w:hAnsi="Times New Roman" w:cs="Times New Roman"/>
          <w:sz w:val="24"/>
        </w:rPr>
        <w:t>di possedere quest’intelligenza</w:t>
      </w:r>
      <w:r w:rsidR="004D5CCE" w:rsidRPr="004D5CCE">
        <w:rPr>
          <w:rFonts w:ascii="Times New Roman" w:hAnsi="Times New Roman" w:cs="Times New Roman"/>
          <w:sz w:val="24"/>
        </w:rPr>
        <w:t xml:space="preserve"> </w:t>
      </w:r>
      <w:r w:rsidR="00C0737D">
        <w:rPr>
          <w:rFonts w:ascii="Times New Roman" w:hAnsi="Times New Roman" w:cs="Times New Roman"/>
          <w:sz w:val="24"/>
        </w:rPr>
        <w:t xml:space="preserve">in modo spiccato </w:t>
      </w:r>
      <w:r w:rsidR="004D5CCE" w:rsidRPr="004D5CCE">
        <w:rPr>
          <w:rFonts w:ascii="Times New Roman" w:hAnsi="Times New Roman" w:cs="Times New Roman"/>
          <w:sz w:val="24"/>
        </w:rPr>
        <w:t>sono:</w:t>
      </w:r>
      <w:r w:rsidR="004D5CCE">
        <w:rPr>
          <w:rFonts w:ascii="Times New Roman" w:hAnsi="Times New Roman" w:cs="Times New Roman"/>
          <w:b/>
          <w:sz w:val="24"/>
        </w:rPr>
        <w:t xml:space="preserve"> </w:t>
      </w:r>
      <w:r w:rsidR="004D5CCE">
        <w:rPr>
          <w:rFonts w:ascii="Times New Roman" w:hAnsi="Times New Roman" w:cs="Times New Roman"/>
          <w:sz w:val="24"/>
        </w:rPr>
        <w:t>Nelson Mandela, Ghandi, Madre Teresa di Calcutta, Falcone, Borsellino, Dante Alighieri</w:t>
      </w:r>
      <w:r w:rsidR="00F93F4A">
        <w:rPr>
          <w:rFonts w:ascii="Times New Roman" w:hAnsi="Times New Roman" w:cs="Times New Roman"/>
          <w:sz w:val="24"/>
        </w:rPr>
        <w:t>.</w:t>
      </w:r>
    </w:p>
    <w:sectPr w:rsidR="005853C4" w:rsidRPr="004D5CCE" w:rsidSect="005D0C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8D5" w:rsidRDefault="00E368D5" w:rsidP="003F4D52">
      <w:pPr>
        <w:spacing w:after="0" w:line="240" w:lineRule="auto"/>
      </w:pPr>
      <w:r>
        <w:separator/>
      </w:r>
    </w:p>
  </w:endnote>
  <w:endnote w:type="continuationSeparator" w:id="1">
    <w:p w:rsidR="00E368D5" w:rsidRDefault="00E368D5" w:rsidP="003F4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8D5" w:rsidRDefault="00E368D5" w:rsidP="003F4D52">
      <w:pPr>
        <w:spacing w:after="0" w:line="240" w:lineRule="auto"/>
      </w:pPr>
      <w:r>
        <w:separator/>
      </w:r>
    </w:p>
  </w:footnote>
  <w:footnote w:type="continuationSeparator" w:id="1">
    <w:p w:rsidR="00E368D5" w:rsidRDefault="00E368D5" w:rsidP="003F4D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E1241"/>
    <w:multiLevelType w:val="hybridMultilevel"/>
    <w:tmpl w:val="FA8ED8F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7D56B2"/>
    <w:multiLevelType w:val="hybridMultilevel"/>
    <w:tmpl w:val="0F603B46"/>
    <w:lvl w:ilvl="0" w:tplc="3DE845A0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02D"/>
    <w:rsid w:val="000C6F2D"/>
    <w:rsid w:val="002E6F93"/>
    <w:rsid w:val="00313F39"/>
    <w:rsid w:val="003F4D52"/>
    <w:rsid w:val="004100D5"/>
    <w:rsid w:val="004D355B"/>
    <w:rsid w:val="004D5CCE"/>
    <w:rsid w:val="00503473"/>
    <w:rsid w:val="0051008D"/>
    <w:rsid w:val="0058062F"/>
    <w:rsid w:val="005853C4"/>
    <w:rsid w:val="005D0C81"/>
    <w:rsid w:val="005E3033"/>
    <w:rsid w:val="0060121F"/>
    <w:rsid w:val="00634277"/>
    <w:rsid w:val="008343BD"/>
    <w:rsid w:val="00852A7A"/>
    <w:rsid w:val="008B50D8"/>
    <w:rsid w:val="0099762E"/>
    <w:rsid w:val="009E64A4"/>
    <w:rsid w:val="00A1402D"/>
    <w:rsid w:val="00A26064"/>
    <w:rsid w:val="00B2405B"/>
    <w:rsid w:val="00B84AEB"/>
    <w:rsid w:val="00B86F55"/>
    <w:rsid w:val="00BE227C"/>
    <w:rsid w:val="00C0737D"/>
    <w:rsid w:val="00C82D52"/>
    <w:rsid w:val="00E368D5"/>
    <w:rsid w:val="00EB01DF"/>
    <w:rsid w:val="00ED0F66"/>
    <w:rsid w:val="00F222AF"/>
    <w:rsid w:val="00F31A01"/>
    <w:rsid w:val="00F51E32"/>
    <w:rsid w:val="00F86269"/>
    <w:rsid w:val="00F9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402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uiPriority w:val="99"/>
    <w:semiHidden/>
    <w:unhideWhenUsed/>
    <w:rsid w:val="003F4D5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11</cp:revision>
  <dcterms:created xsi:type="dcterms:W3CDTF">2013-11-29T08:23:00Z</dcterms:created>
  <dcterms:modified xsi:type="dcterms:W3CDTF">2013-11-30T00:57:00Z</dcterms:modified>
</cp:coreProperties>
</file>