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B5A" w:rsidRDefault="00002B5A" w:rsidP="00002B5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Corso di Psicologia dell’handicap e della riabilitazione                 </w:t>
      </w:r>
    </w:p>
    <w:p w:rsidR="00002B5A" w:rsidRDefault="00C35759" w:rsidP="00002B5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Venerdì 18</w:t>
      </w:r>
      <w:r w:rsidR="00002B5A">
        <w:rPr>
          <w:rFonts w:ascii="Times New Roman" w:hAnsi="Times New Roman" w:cs="Times New Roman"/>
          <w:sz w:val="24"/>
        </w:rPr>
        <w:t>/10/2013</w:t>
      </w:r>
    </w:p>
    <w:p w:rsidR="00002B5A" w:rsidRPr="00002B5A" w:rsidRDefault="00BE2393" w:rsidP="00002B5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</w:t>
      </w:r>
      <w:r w:rsidR="00035D89" w:rsidRPr="00002B5A">
        <w:rPr>
          <w:rFonts w:ascii="Times New Roman" w:hAnsi="Times New Roman" w:cs="Times New Roman"/>
          <w:sz w:val="24"/>
        </w:rPr>
        <w:t xml:space="preserve"> LINGUAGGIO </w:t>
      </w:r>
      <w:r>
        <w:rPr>
          <w:rFonts w:ascii="Times New Roman" w:hAnsi="Times New Roman" w:cs="Times New Roman"/>
          <w:sz w:val="24"/>
        </w:rPr>
        <w:t>NELLO SVILUPPO DEL BAMBINO</w:t>
      </w:r>
    </w:p>
    <w:p w:rsidR="00A3357F" w:rsidRPr="00002B5A" w:rsidRDefault="00035D89" w:rsidP="00035D89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002B5A">
        <w:rPr>
          <w:rFonts w:ascii="Times New Roman" w:hAnsi="Times New Roman" w:cs="Times New Roman"/>
          <w:sz w:val="24"/>
        </w:rPr>
        <w:t>H.Gardner</w:t>
      </w:r>
      <w:proofErr w:type="spellEnd"/>
      <w:r w:rsidRPr="00002B5A">
        <w:rPr>
          <w:rFonts w:ascii="Times New Roman" w:hAnsi="Times New Roman" w:cs="Times New Roman"/>
          <w:sz w:val="24"/>
        </w:rPr>
        <w:t xml:space="preserve">, autore della “Teoria delle Intelligenze Multiple”, </w:t>
      </w:r>
      <w:r w:rsidR="00BD4129" w:rsidRPr="00002B5A">
        <w:rPr>
          <w:rFonts w:ascii="Times New Roman" w:hAnsi="Times New Roman" w:cs="Times New Roman"/>
          <w:sz w:val="24"/>
        </w:rPr>
        <w:t>studia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="00BD4129" w:rsidRPr="00002B5A">
        <w:rPr>
          <w:rFonts w:ascii="Times New Roman" w:hAnsi="Times New Roman" w:cs="Times New Roman"/>
          <w:sz w:val="24"/>
        </w:rPr>
        <w:t>l’</w:t>
      </w:r>
      <w:r w:rsidRPr="00002B5A">
        <w:rPr>
          <w:rFonts w:ascii="Times New Roman" w:hAnsi="Times New Roman" w:cs="Times New Roman"/>
          <w:b/>
          <w:sz w:val="24"/>
        </w:rPr>
        <w:t>intelligenza linguistica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="00BD4129" w:rsidRPr="00002B5A">
        <w:rPr>
          <w:rFonts w:ascii="Times New Roman" w:hAnsi="Times New Roman" w:cs="Times New Roman"/>
          <w:sz w:val="24"/>
        </w:rPr>
        <w:t xml:space="preserve">analizzando </w:t>
      </w:r>
      <w:r w:rsidRPr="00002B5A">
        <w:rPr>
          <w:rFonts w:ascii="Times New Roman" w:hAnsi="Times New Roman" w:cs="Times New Roman"/>
          <w:sz w:val="24"/>
        </w:rPr>
        <w:t xml:space="preserve">4 </w:t>
      </w:r>
      <w:r w:rsidR="00BD4129" w:rsidRPr="00002B5A">
        <w:rPr>
          <w:rFonts w:ascii="Times New Roman" w:hAnsi="Times New Roman" w:cs="Times New Roman"/>
          <w:sz w:val="24"/>
        </w:rPr>
        <w:t>componenti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="00BD4129" w:rsidRPr="00002B5A">
        <w:rPr>
          <w:rFonts w:ascii="Times New Roman" w:hAnsi="Times New Roman" w:cs="Times New Roman"/>
          <w:sz w:val="24"/>
        </w:rPr>
        <w:t xml:space="preserve">(o livelli di analisi) </w:t>
      </w:r>
      <w:r w:rsidR="00B71A85" w:rsidRPr="00002B5A">
        <w:rPr>
          <w:rFonts w:ascii="Times New Roman" w:hAnsi="Times New Roman" w:cs="Times New Roman"/>
          <w:sz w:val="24"/>
        </w:rPr>
        <w:t xml:space="preserve">riconosciute </w:t>
      </w:r>
      <w:r w:rsidRPr="00002B5A">
        <w:rPr>
          <w:rFonts w:ascii="Times New Roman" w:hAnsi="Times New Roman" w:cs="Times New Roman"/>
          <w:sz w:val="24"/>
        </w:rPr>
        <w:t>fondamentali</w:t>
      </w:r>
      <w:r w:rsidR="00A3357F" w:rsidRPr="00002B5A">
        <w:rPr>
          <w:rFonts w:ascii="Times New Roman" w:hAnsi="Times New Roman" w:cs="Times New Roman"/>
          <w:sz w:val="24"/>
        </w:rPr>
        <w:t xml:space="preserve"> nel linguaggio umano:</w:t>
      </w:r>
      <w:r w:rsidR="00BD4129" w:rsidRPr="00002B5A">
        <w:rPr>
          <w:rFonts w:ascii="Times New Roman" w:hAnsi="Times New Roman" w:cs="Times New Roman"/>
          <w:sz w:val="24"/>
        </w:rPr>
        <w:t xml:space="preserve"> </w:t>
      </w:r>
    </w:p>
    <w:p w:rsidR="00A3357F" w:rsidRPr="00002B5A" w:rsidRDefault="00A3357F" w:rsidP="00035D89">
      <w:pPr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-fonologica</w:t>
      </w:r>
    </w:p>
    <w:p w:rsidR="00A3357F" w:rsidRPr="00002B5A" w:rsidRDefault="00A3357F" w:rsidP="00035D89">
      <w:pPr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-</w:t>
      </w:r>
      <w:r w:rsidR="00BD4129" w:rsidRPr="00002B5A">
        <w:rPr>
          <w:rFonts w:ascii="Times New Roman" w:hAnsi="Times New Roman" w:cs="Times New Roman"/>
          <w:sz w:val="24"/>
        </w:rPr>
        <w:t>semantica</w:t>
      </w:r>
    </w:p>
    <w:p w:rsidR="00A3357F" w:rsidRPr="00002B5A" w:rsidRDefault="00A3357F" w:rsidP="00035D89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002B5A">
        <w:rPr>
          <w:rFonts w:ascii="Times New Roman" w:hAnsi="Times New Roman" w:cs="Times New Roman"/>
          <w:sz w:val="24"/>
        </w:rPr>
        <w:t>-</w:t>
      </w:r>
      <w:r w:rsidR="00827E8B" w:rsidRPr="00002B5A">
        <w:rPr>
          <w:rFonts w:ascii="Times New Roman" w:hAnsi="Times New Roman" w:cs="Times New Roman"/>
          <w:sz w:val="24"/>
        </w:rPr>
        <w:t>sint</w:t>
      </w:r>
      <w:r w:rsidR="00BD4129" w:rsidRPr="00002B5A">
        <w:rPr>
          <w:rFonts w:ascii="Times New Roman" w:hAnsi="Times New Roman" w:cs="Times New Roman"/>
          <w:sz w:val="24"/>
        </w:rPr>
        <w:t>attico-gra</w:t>
      </w:r>
      <w:r w:rsidRPr="00002B5A">
        <w:rPr>
          <w:rFonts w:ascii="Times New Roman" w:hAnsi="Times New Roman" w:cs="Times New Roman"/>
          <w:sz w:val="24"/>
        </w:rPr>
        <w:t>mmaticale</w:t>
      </w:r>
      <w:proofErr w:type="spellEnd"/>
    </w:p>
    <w:p w:rsidR="005D0C81" w:rsidRPr="00002B5A" w:rsidRDefault="00A3357F" w:rsidP="00035D89">
      <w:pPr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-pragmatica</w:t>
      </w:r>
    </w:p>
    <w:p w:rsidR="003C3E00" w:rsidRPr="00002B5A" w:rsidRDefault="00A3357F" w:rsidP="007728B6">
      <w:pPr>
        <w:spacing w:after="0"/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La componente</w:t>
      </w:r>
      <w:r w:rsidR="00BD4129" w:rsidRPr="00002B5A">
        <w:rPr>
          <w:rFonts w:ascii="Times New Roman" w:hAnsi="Times New Roman" w:cs="Times New Roman"/>
          <w:sz w:val="24"/>
        </w:rPr>
        <w:t xml:space="preserve"> </w:t>
      </w:r>
      <w:r w:rsidR="00BD4129" w:rsidRPr="00002B5A">
        <w:rPr>
          <w:rFonts w:ascii="Times New Roman" w:hAnsi="Times New Roman" w:cs="Times New Roman"/>
          <w:b/>
          <w:sz w:val="24"/>
        </w:rPr>
        <w:t>fonologic</w:t>
      </w:r>
      <w:r w:rsidRPr="00002B5A">
        <w:rPr>
          <w:rFonts w:ascii="Times New Roman" w:hAnsi="Times New Roman" w:cs="Times New Roman"/>
          <w:b/>
          <w:sz w:val="24"/>
        </w:rPr>
        <w:t>a</w:t>
      </w:r>
      <w:r w:rsidRPr="00002B5A">
        <w:rPr>
          <w:rFonts w:ascii="Times New Roman" w:hAnsi="Times New Roman" w:cs="Times New Roman"/>
          <w:sz w:val="24"/>
        </w:rPr>
        <w:t xml:space="preserve"> è legata</w:t>
      </w:r>
      <w:r w:rsidR="00BD4129" w:rsidRPr="00002B5A">
        <w:rPr>
          <w:rFonts w:ascii="Times New Roman" w:hAnsi="Times New Roman" w:cs="Times New Roman"/>
          <w:sz w:val="24"/>
        </w:rPr>
        <w:t xml:space="preserve"> all’articolazione dei suoni e alla loro organizzazione in unità distintive definite fonemi. I fonemi della lingua italiana </w:t>
      </w:r>
      <w:r w:rsidR="00BF47A4" w:rsidRPr="00002B5A">
        <w:rPr>
          <w:rFonts w:ascii="Times New Roman" w:hAnsi="Times New Roman" w:cs="Times New Roman"/>
          <w:sz w:val="24"/>
        </w:rPr>
        <w:t>si distinguono</w:t>
      </w:r>
      <w:r w:rsidR="00BD4129" w:rsidRPr="00002B5A">
        <w:rPr>
          <w:rFonts w:ascii="Times New Roman" w:hAnsi="Times New Roman" w:cs="Times New Roman"/>
          <w:sz w:val="24"/>
        </w:rPr>
        <w:t xml:space="preserve"> </w:t>
      </w:r>
      <w:r w:rsidR="00BF47A4" w:rsidRPr="00002B5A">
        <w:rPr>
          <w:rFonts w:ascii="Times New Roman" w:hAnsi="Times New Roman" w:cs="Times New Roman"/>
          <w:sz w:val="24"/>
        </w:rPr>
        <w:t xml:space="preserve">in vocalici e consonantici </w:t>
      </w:r>
      <w:r w:rsidR="003C3E00" w:rsidRPr="00002B5A">
        <w:rPr>
          <w:rFonts w:ascii="Times New Roman" w:hAnsi="Times New Roman" w:cs="Times New Roman"/>
          <w:sz w:val="24"/>
        </w:rPr>
        <w:t>in base al modo e</w:t>
      </w:r>
      <w:r w:rsidR="00F75F3D" w:rsidRPr="00002B5A">
        <w:rPr>
          <w:rFonts w:ascii="Times New Roman" w:hAnsi="Times New Roman" w:cs="Times New Roman"/>
          <w:sz w:val="24"/>
        </w:rPr>
        <w:t xml:space="preserve"> al </w:t>
      </w:r>
      <w:r w:rsidR="003C3E00" w:rsidRPr="00002B5A">
        <w:rPr>
          <w:rFonts w:ascii="Times New Roman" w:hAnsi="Times New Roman" w:cs="Times New Roman"/>
          <w:sz w:val="24"/>
        </w:rPr>
        <w:t xml:space="preserve"> luogo di articolazione.</w:t>
      </w:r>
      <w:r w:rsidR="00BF47A4" w:rsidRPr="00002B5A">
        <w:rPr>
          <w:rFonts w:ascii="Times New Roman" w:hAnsi="Times New Roman" w:cs="Times New Roman"/>
          <w:sz w:val="24"/>
        </w:rPr>
        <w:t xml:space="preserve"> Nel corso dello sviluppo linguistico il bambino </w:t>
      </w:r>
      <w:r w:rsidR="007728B6" w:rsidRPr="00002B5A">
        <w:rPr>
          <w:rFonts w:ascii="Times New Roman" w:hAnsi="Times New Roman" w:cs="Times New Roman"/>
          <w:sz w:val="24"/>
        </w:rPr>
        <w:t>tende</w:t>
      </w:r>
      <w:r w:rsidR="00BF47A4" w:rsidRPr="00002B5A">
        <w:rPr>
          <w:rFonts w:ascii="Times New Roman" w:hAnsi="Times New Roman" w:cs="Times New Roman"/>
          <w:sz w:val="24"/>
        </w:rPr>
        <w:t xml:space="preserve"> </w:t>
      </w:r>
      <w:r w:rsidR="007728B6" w:rsidRPr="00002B5A">
        <w:rPr>
          <w:rFonts w:ascii="Times New Roman" w:hAnsi="Times New Roman" w:cs="Times New Roman"/>
          <w:sz w:val="24"/>
        </w:rPr>
        <w:t>a</w:t>
      </w:r>
      <w:r w:rsidR="00BF47A4" w:rsidRPr="00002B5A">
        <w:rPr>
          <w:rFonts w:ascii="Times New Roman" w:hAnsi="Times New Roman" w:cs="Times New Roman"/>
          <w:sz w:val="24"/>
        </w:rPr>
        <w:t xml:space="preserve"> </w:t>
      </w:r>
      <w:r w:rsidR="007728B6" w:rsidRPr="00002B5A">
        <w:rPr>
          <w:rFonts w:ascii="Times New Roman" w:hAnsi="Times New Roman" w:cs="Times New Roman"/>
          <w:sz w:val="24"/>
        </w:rPr>
        <w:t>produrre</w:t>
      </w:r>
      <w:r w:rsidR="00BF47A4" w:rsidRPr="00002B5A">
        <w:rPr>
          <w:rFonts w:ascii="Times New Roman" w:hAnsi="Times New Roman" w:cs="Times New Roman"/>
          <w:sz w:val="24"/>
        </w:rPr>
        <w:t xml:space="preserve"> prima i suoni vocalici, </w:t>
      </w:r>
      <w:r w:rsidR="007728B6" w:rsidRPr="00002B5A">
        <w:rPr>
          <w:rFonts w:ascii="Times New Roman" w:hAnsi="Times New Roman" w:cs="Times New Roman"/>
          <w:sz w:val="24"/>
        </w:rPr>
        <w:t xml:space="preserve">meno complessi dal punto di vista dell’articolazione, e poi i suoni consonantici. </w:t>
      </w:r>
    </w:p>
    <w:p w:rsidR="00B71A85" w:rsidRPr="00002B5A" w:rsidRDefault="007728B6" w:rsidP="00B71A85">
      <w:pPr>
        <w:spacing w:after="0"/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 xml:space="preserve">Normalmente, tra i 5 e i 7 anni, il training fonologico del bambino si assesta. Quando si lavora con bambini che presentano particolari disabilità può essere molto utile fare uno </w:t>
      </w:r>
      <w:r w:rsidRPr="00002B5A">
        <w:rPr>
          <w:rFonts w:ascii="Times New Roman" w:hAnsi="Times New Roman" w:cs="Times New Roman"/>
          <w:b/>
          <w:i/>
          <w:sz w:val="24"/>
        </w:rPr>
        <w:t>s</w:t>
      </w:r>
      <w:r w:rsidR="003C3E00" w:rsidRPr="00002B5A">
        <w:rPr>
          <w:rFonts w:ascii="Times New Roman" w:hAnsi="Times New Roman" w:cs="Times New Roman"/>
          <w:b/>
          <w:i/>
          <w:sz w:val="24"/>
        </w:rPr>
        <w:t>creening</w:t>
      </w:r>
      <w:r w:rsidR="003C3E00" w:rsidRPr="00002B5A">
        <w:rPr>
          <w:rFonts w:ascii="Times New Roman" w:hAnsi="Times New Roman" w:cs="Times New Roman"/>
          <w:b/>
          <w:sz w:val="24"/>
        </w:rPr>
        <w:t xml:space="preserve"> </w:t>
      </w:r>
      <w:r w:rsidRPr="00002B5A">
        <w:rPr>
          <w:rFonts w:ascii="Times New Roman" w:hAnsi="Times New Roman" w:cs="Times New Roman"/>
          <w:sz w:val="24"/>
        </w:rPr>
        <w:t xml:space="preserve">del </w:t>
      </w:r>
      <w:r w:rsidR="003C3E00" w:rsidRPr="00002B5A">
        <w:rPr>
          <w:rFonts w:ascii="Times New Roman" w:hAnsi="Times New Roman" w:cs="Times New Roman"/>
          <w:sz w:val="24"/>
        </w:rPr>
        <w:t>sistema</w:t>
      </w:r>
      <w:r w:rsidR="003C3E00" w:rsidRPr="00002B5A">
        <w:rPr>
          <w:rFonts w:ascii="Times New Roman" w:hAnsi="Times New Roman" w:cs="Times New Roman"/>
          <w:b/>
          <w:sz w:val="24"/>
        </w:rPr>
        <w:t xml:space="preserve"> fonologico</w:t>
      </w:r>
      <w:r w:rsidRPr="00002B5A">
        <w:rPr>
          <w:rFonts w:ascii="Times New Roman" w:hAnsi="Times New Roman" w:cs="Times New Roman"/>
          <w:b/>
          <w:sz w:val="24"/>
        </w:rPr>
        <w:t>,</w:t>
      </w:r>
      <w:r w:rsidR="003C3E00" w:rsidRPr="00002B5A">
        <w:rPr>
          <w:rFonts w:ascii="Times New Roman" w:hAnsi="Times New Roman" w:cs="Times New Roman"/>
          <w:sz w:val="24"/>
        </w:rPr>
        <w:t xml:space="preserve"> </w:t>
      </w:r>
      <w:r w:rsidRPr="00002B5A">
        <w:rPr>
          <w:rFonts w:ascii="Times New Roman" w:hAnsi="Times New Roman" w:cs="Times New Roman"/>
          <w:sz w:val="24"/>
        </w:rPr>
        <w:t>per</w:t>
      </w:r>
      <w:r w:rsidR="003C3E00" w:rsidRPr="00002B5A">
        <w:rPr>
          <w:rFonts w:ascii="Times New Roman" w:hAnsi="Times New Roman" w:cs="Times New Roman"/>
          <w:sz w:val="24"/>
        </w:rPr>
        <w:t xml:space="preserve"> </w:t>
      </w:r>
      <w:r w:rsidRPr="00002B5A">
        <w:rPr>
          <w:rFonts w:ascii="Times New Roman" w:hAnsi="Times New Roman" w:cs="Times New Roman"/>
          <w:sz w:val="24"/>
        </w:rPr>
        <w:t>osservare</w:t>
      </w:r>
      <w:r w:rsidR="003C3E00" w:rsidRPr="00002B5A">
        <w:rPr>
          <w:rFonts w:ascii="Times New Roman" w:hAnsi="Times New Roman" w:cs="Times New Roman"/>
          <w:sz w:val="24"/>
        </w:rPr>
        <w:t xml:space="preserve"> </w:t>
      </w:r>
      <w:r w:rsidRPr="00002B5A">
        <w:rPr>
          <w:rFonts w:ascii="Times New Roman" w:hAnsi="Times New Roman" w:cs="Times New Roman"/>
          <w:sz w:val="24"/>
        </w:rPr>
        <w:t>quali</w:t>
      </w:r>
      <w:r w:rsidR="003C3E00" w:rsidRPr="00002B5A">
        <w:rPr>
          <w:rFonts w:ascii="Times New Roman" w:hAnsi="Times New Roman" w:cs="Times New Roman"/>
          <w:sz w:val="24"/>
        </w:rPr>
        <w:t xml:space="preserve"> </w:t>
      </w:r>
      <w:r w:rsidRPr="00002B5A">
        <w:rPr>
          <w:rFonts w:ascii="Times New Roman" w:hAnsi="Times New Roman" w:cs="Times New Roman"/>
          <w:sz w:val="24"/>
        </w:rPr>
        <w:t>possono essere</w:t>
      </w:r>
      <w:r w:rsidR="003C3E00" w:rsidRPr="00002B5A">
        <w:rPr>
          <w:rFonts w:ascii="Times New Roman" w:hAnsi="Times New Roman" w:cs="Times New Roman"/>
          <w:sz w:val="24"/>
        </w:rPr>
        <w:t xml:space="preserve"> le difficoltà di articolazione </w:t>
      </w:r>
      <w:r w:rsidR="00B71A85" w:rsidRPr="00002B5A">
        <w:rPr>
          <w:rFonts w:ascii="Times New Roman" w:hAnsi="Times New Roman" w:cs="Times New Roman"/>
          <w:sz w:val="24"/>
        </w:rPr>
        <w:t xml:space="preserve">nel soggetto </w:t>
      </w:r>
      <w:r w:rsidRPr="00002B5A">
        <w:rPr>
          <w:rFonts w:ascii="Times New Roman" w:hAnsi="Times New Roman" w:cs="Times New Roman"/>
          <w:sz w:val="24"/>
        </w:rPr>
        <w:t xml:space="preserve">e orientare il proprio intervento. </w:t>
      </w:r>
      <w:r w:rsidR="00685103" w:rsidRPr="00002B5A">
        <w:rPr>
          <w:rFonts w:ascii="Times New Roman" w:hAnsi="Times New Roman" w:cs="Times New Roman"/>
          <w:sz w:val="24"/>
        </w:rPr>
        <w:t>Alcuni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Pr="00002B5A">
        <w:rPr>
          <w:rFonts w:ascii="Times New Roman" w:hAnsi="Times New Roman" w:cs="Times New Roman"/>
          <w:b/>
          <w:sz w:val="24"/>
        </w:rPr>
        <w:t>esercizi</w:t>
      </w:r>
      <w:r w:rsidRPr="00002B5A">
        <w:rPr>
          <w:rFonts w:ascii="Times New Roman" w:hAnsi="Times New Roman" w:cs="Times New Roman"/>
          <w:sz w:val="24"/>
        </w:rPr>
        <w:t xml:space="preserve"> utili a sostenere il bambino nello sviluppo del linguaggio, </w:t>
      </w:r>
      <w:r w:rsidR="00B71A85" w:rsidRPr="00002B5A">
        <w:rPr>
          <w:rFonts w:ascii="Times New Roman" w:hAnsi="Times New Roman" w:cs="Times New Roman"/>
          <w:sz w:val="24"/>
        </w:rPr>
        <w:t xml:space="preserve">e </w:t>
      </w:r>
      <w:r w:rsidRPr="00002B5A">
        <w:rPr>
          <w:rFonts w:ascii="Times New Roman" w:hAnsi="Times New Roman" w:cs="Times New Roman"/>
          <w:sz w:val="24"/>
        </w:rPr>
        <w:t>in particolare nell’art</w:t>
      </w:r>
      <w:r w:rsidR="00685103" w:rsidRPr="00002B5A">
        <w:rPr>
          <w:rFonts w:ascii="Times New Roman" w:hAnsi="Times New Roman" w:cs="Times New Roman"/>
          <w:sz w:val="24"/>
        </w:rPr>
        <w:t xml:space="preserve">icolazione dei fonemi con cui incontra difficoltà, possono essere: </w:t>
      </w:r>
    </w:p>
    <w:p w:rsidR="00B71A85" w:rsidRPr="00002B5A" w:rsidRDefault="00B71A85" w:rsidP="00B71A85">
      <w:pPr>
        <w:spacing w:after="0"/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-</w:t>
      </w:r>
      <w:r w:rsidR="00685103" w:rsidRPr="00002B5A">
        <w:rPr>
          <w:rFonts w:ascii="Times New Roman" w:hAnsi="Times New Roman" w:cs="Times New Roman"/>
          <w:sz w:val="24"/>
        </w:rPr>
        <w:t xml:space="preserve">pronunciare le lettere mettendosi davanti a una piuma e osservare la differenza tra lo spostamento provocato </w:t>
      </w:r>
      <w:r w:rsidR="00A3357F" w:rsidRPr="00002B5A">
        <w:rPr>
          <w:rFonts w:ascii="Times New Roman" w:hAnsi="Times New Roman" w:cs="Times New Roman"/>
          <w:sz w:val="24"/>
        </w:rPr>
        <w:t>durante la</w:t>
      </w:r>
      <w:r w:rsidR="00685103" w:rsidRPr="00002B5A">
        <w:rPr>
          <w:rFonts w:ascii="Times New Roman" w:hAnsi="Times New Roman" w:cs="Times New Roman"/>
          <w:sz w:val="24"/>
        </w:rPr>
        <w:t xml:space="preserve"> pronuncia di una lettera e l’altra; </w:t>
      </w:r>
    </w:p>
    <w:p w:rsidR="00B71A85" w:rsidRPr="00002B5A" w:rsidRDefault="00B71A85" w:rsidP="00B71A85">
      <w:pPr>
        <w:spacing w:after="0"/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-</w:t>
      </w:r>
      <w:r w:rsidR="00685103" w:rsidRPr="00002B5A">
        <w:rPr>
          <w:rFonts w:ascii="Times New Roman" w:hAnsi="Times New Roman" w:cs="Times New Roman"/>
          <w:sz w:val="24"/>
        </w:rPr>
        <w:t>spargere del talco su un piano e pronunciare suoni consonantici come “p” e “t”</w:t>
      </w:r>
      <w:r w:rsidR="00A3357F" w:rsidRPr="00002B5A">
        <w:rPr>
          <w:rFonts w:ascii="Times New Roman" w:hAnsi="Times New Roman" w:cs="Times New Roman"/>
          <w:sz w:val="24"/>
        </w:rPr>
        <w:t xml:space="preserve"> per osservare l’effetto provocato dalla pronuncia in base alla diversa intensità dell’</w:t>
      </w:r>
      <w:r w:rsidR="00A3357F" w:rsidRPr="00002B5A">
        <w:rPr>
          <w:rFonts w:ascii="Times New Roman" w:hAnsi="Times New Roman" w:cs="Times New Roman"/>
          <w:i/>
          <w:sz w:val="24"/>
        </w:rPr>
        <w:t xml:space="preserve">esplosione </w:t>
      </w:r>
      <w:r w:rsidR="00A3357F" w:rsidRPr="00002B5A">
        <w:rPr>
          <w:rFonts w:ascii="Times New Roman" w:hAnsi="Times New Roman" w:cs="Times New Roman"/>
          <w:sz w:val="24"/>
        </w:rPr>
        <w:t>dell’aria,</w:t>
      </w:r>
    </w:p>
    <w:p w:rsidR="00A3357F" w:rsidRPr="00002B5A" w:rsidRDefault="00B71A85" w:rsidP="00B71A85">
      <w:pPr>
        <w:spacing w:after="0"/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e così via fino a ideare diversi esercizi che aiutino il bambino a sviluppare gradualmente maggiore consapevolezza fonologica</w:t>
      </w:r>
      <w:r w:rsidR="00A3357F" w:rsidRPr="00002B5A">
        <w:rPr>
          <w:rFonts w:ascii="Times New Roman" w:hAnsi="Times New Roman" w:cs="Times New Roman"/>
          <w:sz w:val="24"/>
        </w:rPr>
        <w:t xml:space="preserve"> attraverso il gioco</w:t>
      </w:r>
      <w:r w:rsidRPr="00002B5A">
        <w:rPr>
          <w:rFonts w:ascii="Times New Roman" w:hAnsi="Times New Roman" w:cs="Times New Roman"/>
          <w:sz w:val="24"/>
        </w:rPr>
        <w:t>.</w:t>
      </w:r>
    </w:p>
    <w:p w:rsidR="003C3E00" w:rsidRPr="00002B5A" w:rsidRDefault="00B71A85" w:rsidP="00A3357F">
      <w:pPr>
        <w:spacing w:after="0"/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 xml:space="preserve">La </w:t>
      </w:r>
      <w:r w:rsidR="00A3357F" w:rsidRPr="00002B5A">
        <w:rPr>
          <w:rFonts w:ascii="Times New Roman" w:hAnsi="Times New Roman" w:cs="Times New Roman"/>
          <w:sz w:val="24"/>
        </w:rPr>
        <w:t xml:space="preserve">componente </w:t>
      </w:r>
      <w:r w:rsidRPr="00002B5A">
        <w:rPr>
          <w:rFonts w:ascii="Times New Roman" w:hAnsi="Times New Roman" w:cs="Times New Roman"/>
          <w:b/>
          <w:sz w:val="24"/>
        </w:rPr>
        <w:t>semantica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="00A3357F" w:rsidRPr="00002B5A">
        <w:rPr>
          <w:rFonts w:ascii="Times New Roman" w:hAnsi="Times New Roman" w:cs="Times New Roman"/>
          <w:sz w:val="24"/>
        </w:rPr>
        <w:t>comprende</w:t>
      </w:r>
      <w:r w:rsidRPr="00002B5A">
        <w:rPr>
          <w:rFonts w:ascii="Times New Roman" w:hAnsi="Times New Roman" w:cs="Times New Roman"/>
          <w:sz w:val="24"/>
        </w:rPr>
        <w:t xml:space="preserve"> due aspetti: uno legato al lessico (singole parole) e uno legato alla grammatica (enunciati e testi che tengono insieme più parole secondo una grammatica). </w:t>
      </w:r>
      <w:r w:rsidR="003C3E00" w:rsidRPr="00002B5A">
        <w:rPr>
          <w:rFonts w:ascii="Times New Roman" w:hAnsi="Times New Roman" w:cs="Times New Roman"/>
          <w:sz w:val="24"/>
        </w:rPr>
        <w:t xml:space="preserve">La parola è l’unità base della semantica. </w:t>
      </w:r>
    </w:p>
    <w:p w:rsidR="00827E8B" w:rsidRPr="00002B5A" w:rsidRDefault="00827E8B" w:rsidP="00002B5A">
      <w:pPr>
        <w:spacing w:after="0"/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 xml:space="preserve">Quando </w:t>
      </w:r>
      <w:r w:rsidR="00A3357F" w:rsidRPr="00002B5A">
        <w:rPr>
          <w:rFonts w:ascii="Times New Roman" w:hAnsi="Times New Roman" w:cs="Times New Roman"/>
          <w:sz w:val="24"/>
        </w:rPr>
        <w:t xml:space="preserve">i bambini </w:t>
      </w:r>
      <w:r w:rsidRPr="00002B5A">
        <w:rPr>
          <w:rFonts w:ascii="Times New Roman" w:hAnsi="Times New Roman" w:cs="Times New Roman"/>
          <w:sz w:val="24"/>
        </w:rPr>
        <w:t>pronunciano le prime parole</w:t>
      </w:r>
      <w:r w:rsidR="00A3357F" w:rsidRPr="00002B5A">
        <w:rPr>
          <w:rFonts w:ascii="Times New Roman" w:hAnsi="Times New Roman" w:cs="Times New Roman"/>
          <w:sz w:val="24"/>
        </w:rPr>
        <w:t>,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="00A3357F" w:rsidRPr="00002B5A">
        <w:rPr>
          <w:rFonts w:ascii="Times New Roman" w:hAnsi="Times New Roman" w:cs="Times New Roman"/>
          <w:sz w:val="24"/>
        </w:rPr>
        <w:t xml:space="preserve">inizialmente </w:t>
      </w:r>
      <w:r w:rsidRPr="00002B5A">
        <w:rPr>
          <w:rFonts w:ascii="Times New Roman" w:hAnsi="Times New Roman" w:cs="Times New Roman"/>
          <w:sz w:val="24"/>
        </w:rPr>
        <w:t xml:space="preserve">utilizzano una </w:t>
      </w:r>
      <w:r w:rsidR="00A3357F" w:rsidRPr="00002B5A">
        <w:rPr>
          <w:rFonts w:ascii="Times New Roman" w:hAnsi="Times New Roman" w:cs="Times New Roman"/>
          <w:sz w:val="24"/>
        </w:rPr>
        <w:t xml:space="preserve">sola </w:t>
      </w:r>
      <w:r w:rsidRPr="00002B5A">
        <w:rPr>
          <w:rFonts w:ascii="Times New Roman" w:hAnsi="Times New Roman" w:cs="Times New Roman"/>
          <w:b/>
          <w:sz w:val="24"/>
        </w:rPr>
        <w:t xml:space="preserve">per </w:t>
      </w:r>
      <w:r w:rsidR="00A3357F" w:rsidRPr="00002B5A">
        <w:rPr>
          <w:rFonts w:ascii="Times New Roman" w:hAnsi="Times New Roman" w:cs="Times New Roman"/>
          <w:b/>
          <w:sz w:val="24"/>
        </w:rPr>
        <w:t>indicare</w:t>
      </w:r>
      <w:r w:rsidRPr="00002B5A">
        <w:rPr>
          <w:rFonts w:ascii="Times New Roman" w:hAnsi="Times New Roman" w:cs="Times New Roman"/>
          <w:sz w:val="24"/>
        </w:rPr>
        <w:t xml:space="preserve"> un oggetto o un’azione (</w:t>
      </w:r>
      <w:r w:rsidR="00002B5A">
        <w:rPr>
          <w:rFonts w:ascii="Times New Roman" w:hAnsi="Times New Roman" w:cs="Times New Roman"/>
          <w:sz w:val="24"/>
        </w:rPr>
        <w:t xml:space="preserve">imparano </w:t>
      </w:r>
      <w:r w:rsidRPr="00002B5A">
        <w:rPr>
          <w:rFonts w:ascii="Times New Roman" w:hAnsi="Times New Roman" w:cs="Times New Roman"/>
          <w:sz w:val="24"/>
        </w:rPr>
        <w:t xml:space="preserve">prima </w:t>
      </w:r>
      <w:r w:rsidR="00A3357F" w:rsidRPr="00002B5A">
        <w:rPr>
          <w:rFonts w:ascii="Times New Roman" w:hAnsi="Times New Roman" w:cs="Times New Roman"/>
          <w:sz w:val="24"/>
        </w:rPr>
        <w:t>i nomi</w:t>
      </w:r>
      <w:r w:rsidR="00002B5A">
        <w:rPr>
          <w:rFonts w:ascii="Times New Roman" w:hAnsi="Times New Roman" w:cs="Times New Roman"/>
          <w:sz w:val="24"/>
        </w:rPr>
        <w:t xml:space="preserve"> degli oggetti</w:t>
      </w:r>
      <w:r w:rsidR="00A3357F" w:rsidRPr="00002B5A">
        <w:rPr>
          <w:rFonts w:ascii="Times New Roman" w:hAnsi="Times New Roman" w:cs="Times New Roman"/>
          <w:sz w:val="24"/>
        </w:rPr>
        <w:t>,</w:t>
      </w:r>
      <w:r w:rsidR="00002B5A">
        <w:rPr>
          <w:rFonts w:ascii="Times New Roman" w:hAnsi="Times New Roman" w:cs="Times New Roman"/>
          <w:sz w:val="24"/>
        </w:rPr>
        <w:t xml:space="preserve"> poi i verbi);</w:t>
      </w:r>
      <w:r w:rsidR="00A3357F" w:rsidRPr="00002B5A">
        <w:rPr>
          <w:rFonts w:ascii="Times New Roman" w:hAnsi="Times New Roman" w:cs="Times New Roman"/>
          <w:sz w:val="24"/>
        </w:rPr>
        <w:t xml:space="preserve"> </w:t>
      </w:r>
      <w:r w:rsidRPr="00002B5A">
        <w:rPr>
          <w:rFonts w:ascii="Times New Roman" w:hAnsi="Times New Roman" w:cs="Times New Roman"/>
          <w:sz w:val="24"/>
        </w:rPr>
        <w:t xml:space="preserve">poi </w:t>
      </w:r>
      <w:r w:rsidR="00002B5A">
        <w:rPr>
          <w:rFonts w:ascii="Times New Roman" w:hAnsi="Times New Roman" w:cs="Times New Roman"/>
          <w:sz w:val="24"/>
        </w:rPr>
        <w:t>imparano</w:t>
      </w:r>
      <w:r w:rsidRPr="00002B5A">
        <w:rPr>
          <w:rFonts w:ascii="Times New Roman" w:hAnsi="Times New Roman" w:cs="Times New Roman"/>
          <w:sz w:val="24"/>
        </w:rPr>
        <w:t xml:space="preserve"> a usare una </w:t>
      </w:r>
      <w:r w:rsidR="00A3357F" w:rsidRPr="00002B5A">
        <w:rPr>
          <w:rFonts w:ascii="Times New Roman" w:hAnsi="Times New Roman" w:cs="Times New Roman"/>
          <w:sz w:val="24"/>
        </w:rPr>
        <w:t>“</w:t>
      </w:r>
      <w:r w:rsidRPr="00002B5A">
        <w:rPr>
          <w:rFonts w:ascii="Times New Roman" w:hAnsi="Times New Roman" w:cs="Times New Roman"/>
          <w:sz w:val="24"/>
        </w:rPr>
        <w:t>parola perno</w:t>
      </w:r>
      <w:r w:rsidR="00A3357F" w:rsidRPr="00002B5A">
        <w:rPr>
          <w:rFonts w:ascii="Times New Roman" w:hAnsi="Times New Roman" w:cs="Times New Roman"/>
          <w:sz w:val="24"/>
        </w:rPr>
        <w:t>”</w:t>
      </w:r>
      <w:r w:rsidRPr="00002B5A">
        <w:rPr>
          <w:rFonts w:ascii="Times New Roman" w:hAnsi="Times New Roman" w:cs="Times New Roman"/>
          <w:sz w:val="24"/>
        </w:rPr>
        <w:t xml:space="preserve"> (es. mamma) </w:t>
      </w:r>
      <w:r w:rsidR="00002B5A">
        <w:rPr>
          <w:rFonts w:ascii="Times New Roman" w:hAnsi="Times New Roman" w:cs="Times New Roman"/>
          <w:sz w:val="24"/>
        </w:rPr>
        <w:t>affiancata da</w:t>
      </w:r>
      <w:r w:rsidRPr="00002B5A">
        <w:rPr>
          <w:rFonts w:ascii="Times New Roman" w:hAnsi="Times New Roman" w:cs="Times New Roman"/>
          <w:sz w:val="24"/>
        </w:rPr>
        <w:t xml:space="preserve"> una </w:t>
      </w:r>
      <w:r w:rsidR="00002B5A">
        <w:rPr>
          <w:rFonts w:ascii="Times New Roman" w:hAnsi="Times New Roman" w:cs="Times New Roman"/>
          <w:sz w:val="24"/>
        </w:rPr>
        <w:t xml:space="preserve">parola </w:t>
      </w:r>
      <w:r w:rsidR="008D5A75">
        <w:rPr>
          <w:rFonts w:ascii="Times New Roman" w:hAnsi="Times New Roman" w:cs="Times New Roman"/>
          <w:sz w:val="24"/>
        </w:rPr>
        <w:t xml:space="preserve">che viene </w:t>
      </w:r>
      <w:r w:rsidR="00002B5A" w:rsidRPr="00002B5A">
        <w:rPr>
          <w:rFonts w:ascii="Times New Roman" w:hAnsi="Times New Roman" w:cs="Times New Roman"/>
          <w:sz w:val="24"/>
        </w:rPr>
        <w:t>sostituita di volta in volta</w:t>
      </w:r>
      <w:r w:rsidR="008D5A75">
        <w:rPr>
          <w:rFonts w:ascii="Times New Roman" w:hAnsi="Times New Roman" w:cs="Times New Roman"/>
          <w:sz w:val="24"/>
        </w:rPr>
        <w:t>,</w:t>
      </w:r>
      <w:r w:rsidR="00002B5A" w:rsidRPr="00002B5A">
        <w:rPr>
          <w:rFonts w:ascii="Times New Roman" w:hAnsi="Times New Roman" w:cs="Times New Roman"/>
          <w:sz w:val="24"/>
        </w:rPr>
        <w:t xml:space="preserve"> per indicare ciò che di cui hanno bisogno o che attira la loro attenzione </w:t>
      </w:r>
      <w:r w:rsidRPr="00002B5A">
        <w:rPr>
          <w:rFonts w:ascii="Times New Roman" w:hAnsi="Times New Roman" w:cs="Times New Roman"/>
          <w:sz w:val="24"/>
        </w:rPr>
        <w:t>(mamma-pappa, mamma-pipì</w:t>
      </w:r>
      <w:r w:rsidR="00002B5A" w:rsidRPr="00002B5A">
        <w:rPr>
          <w:rFonts w:ascii="Times New Roman" w:hAnsi="Times New Roman" w:cs="Times New Roman"/>
          <w:sz w:val="24"/>
        </w:rPr>
        <w:t>,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="00002B5A" w:rsidRPr="00002B5A">
        <w:rPr>
          <w:rFonts w:ascii="Times New Roman" w:hAnsi="Times New Roman" w:cs="Times New Roman"/>
          <w:sz w:val="24"/>
        </w:rPr>
        <w:t>mamma-palla</w:t>
      </w:r>
      <w:r w:rsidR="008D5A75">
        <w:rPr>
          <w:rFonts w:ascii="Times New Roman" w:hAnsi="Times New Roman" w:cs="Times New Roman"/>
          <w:sz w:val="24"/>
        </w:rPr>
        <w:t xml:space="preserve"> etc.</w:t>
      </w:r>
      <w:r w:rsidRPr="00002B5A">
        <w:rPr>
          <w:rFonts w:ascii="Times New Roman" w:hAnsi="Times New Roman" w:cs="Times New Roman"/>
          <w:sz w:val="24"/>
        </w:rPr>
        <w:t>)</w:t>
      </w:r>
      <w:r w:rsidR="00002B5A" w:rsidRPr="00002B5A">
        <w:rPr>
          <w:rFonts w:ascii="Times New Roman" w:hAnsi="Times New Roman" w:cs="Times New Roman"/>
          <w:sz w:val="24"/>
        </w:rPr>
        <w:t>;</w:t>
      </w:r>
      <w:r w:rsidRPr="00002B5A">
        <w:rPr>
          <w:rFonts w:ascii="Times New Roman" w:hAnsi="Times New Roman" w:cs="Times New Roman"/>
          <w:sz w:val="24"/>
        </w:rPr>
        <w:t xml:space="preserve"> questa è </w:t>
      </w:r>
      <w:r w:rsidR="008D5A75">
        <w:rPr>
          <w:rFonts w:ascii="Times New Roman" w:hAnsi="Times New Roman" w:cs="Times New Roman"/>
          <w:sz w:val="24"/>
        </w:rPr>
        <w:t>una</w:t>
      </w:r>
      <w:r w:rsidRPr="00002B5A">
        <w:rPr>
          <w:rFonts w:ascii="Times New Roman" w:hAnsi="Times New Roman" w:cs="Times New Roman"/>
          <w:sz w:val="24"/>
        </w:rPr>
        <w:t xml:space="preserve"> </w:t>
      </w:r>
      <w:r w:rsidRPr="00002B5A">
        <w:rPr>
          <w:rFonts w:ascii="Times New Roman" w:hAnsi="Times New Roman" w:cs="Times New Roman"/>
          <w:b/>
          <w:sz w:val="24"/>
        </w:rPr>
        <w:t>prima forma di grammatica</w:t>
      </w:r>
      <w:r w:rsidRPr="00002B5A">
        <w:rPr>
          <w:rFonts w:ascii="Times New Roman" w:hAnsi="Times New Roman" w:cs="Times New Roman"/>
          <w:sz w:val="24"/>
        </w:rPr>
        <w:t xml:space="preserve"> che </w:t>
      </w:r>
      <w:r w:rsidR="00002B5A" w:rsidRPr="00002B5A">
        <w:rPr>
          <w:rFonts w:ascii="Times New Roman" w:hAnsi="Times New Roman" w:cs="Times New Roman"/>
          <w:sz w:val="24"/>
        </w:rPr>
        <w:t xml:space="preserve">il bambino </w:t>
      </w:r>
      <w:r w:rsidRPr="00002B5A">
        <w:rPr>
          <w:rFonts w:ascii="Times New Roman" w:hAnsi="Times New Roman" w:cs="Times New Roman"/>
          <w:sz w:val="24"/>
        </w:rPr>
        <w:t>utilizza.</w:t>
      </w:r>
    </w:p>
    <w:p w:rsidR="00827E8B" w:rsidRPr="00002B5A" w:rsidRDefault="00827E8B" w:rsidP="003C3E00">
      <w:pPr>
        <w:jc w:val="both"/>
        <w:rPr>
          <w:rFonts w:ascii="Times New Roman" w:hAnsi="Times New Roman" w:cs="Times New Roman"/>
          <w:sz w:val="24"/>
        </w:rPr>
      </w:pPr>
      <w:r w:rsidRPr="00002B5A">
        <w:rPr>
          <w:rFonts w:ascii="Times New Roman" w:hAnsi="Times New Roman" w:cs="Times New Roman"/>
          <w:sz w:val="24"/>
        </w:rPr>
        <w:t>Lavorando con i bambini disabili</w:t>
      </w:r>
      <w:r w:rsidR="00F75F3D" w:rsidRPr="00002B5A">
        <w:rPr>
          <w:rFonts w:ascii="Times New Roman" w:hAnsi="Times New Roman" w:cs="Times New Roman"/>
          <w:sz w:val="24"/>
        </w:rPr>
        <w:t xml:space="preserve"> è importante fare attenzione a </w:t>
      </w:r>
      <w:r w:rsidR="00F75F3D" w:rsidRPr="00002B5A">
        <w:rPr>
          <w:rFonts w:ascii="Times New Roman" w:hAnsi="Times New Roman" w:cs="Times New Roman"/>
          <w:b/>
          <w:sz w:val="24"/>
        </w:rPr>
        <w:t xml:space="preserve">osservare </w:t>
      </w:r>
      <w:r w:rsidR="008D5A75">
        <w:rPr>
          <w:rFonts w:ascii="Times New Roman" w:hAnsi="Times New Roman" w:cs="Times New Roman"/>
          <w:sz w:val="24"/>
        </w:rPr>
        <w:t xml:space="preserve">con occhio clinico </w:t>
      </w:r>
      <w:r w:rsidR="00F75F3D" w:rsidRPr="00002B5A">
        <w:rPr>
          <w:rFonts w:ascii="Times New Roman" w:hAnsi="Times New Roman" w:cs="Times New Roman"/>
          <w:b/>
          <w:sz w:val="24"/>
        </w:rPr>
        <w:t>per comprendere</w:t>
      </w:r>
      <w:r w:rsidR="008D5A75">
        <w:rPr>
          <w:rFonts w:ascii="Times New Roman" w:hAnsi="Times New Roman" w:cs="Times New Roman"/>
          <w:sz w:val="24"/>
        </w:rPr>
        <w:t xml:space="preserve"> qual</w:t>
      </w:r>
      <w:r w:rsidR="00F75F3D" w:rsidRPr="00002B5A">
        <w:rPr>
          <w:rFonts w:ascii="Times New Roman" w:hAnsi="Times New Roman" w:cs="Times New Roman"/>
          <w:sz w:val="24"/>
        </w:rPr>
        <w:t xml:space="preserve"> è il </w:t>
      </w:r>
      <w:r w:rsidR="008D5A75">
        <w:rPr>
          <w:rFonts w:ascii="Times New Roman" w:hAnsi="Times New Roman" w:cs="Times New Roman"/>
          <w:sz w:val="24"/>
        </w:rPr>
        <w:t>momento adeguato</w:t>
      </w:r>
      <w:r w:rsidR="00F75F3D" w:rsidRPr="00002B5A">
        <w:rPr>
          <w:rFonts w:ascii="Times New Roman" w:hAnsi="Times New Roman" w:cs="Times New Roman"/>
          <w:sz w:val="24"/>
        </w:rPr>
        <w:t xml:space="preserve"> </w:t>
      </w:r>
      <w:r w:rsidR="008D5A75">
        <w:rPr>
          <w:rFonts w:ascii="Times New Roman" w:hAnsi="Times New Roman" w:cs="Times New Roman"/>
          <w:sz w:val="24"/>
        </w:rPr>
        <w:t>per</w:t>
      </w:r>
      <w:r w:rsidR="00F75F3D" w:rsidRPr="00002B5A">
        <w:rPr>
          <w:rFonts w:ascii="Times New Roman" w:hAnsi="Times New Roman" w:cs="Times New Roman"/>
          <w:sz w:val="24"/>
        </w:rPr>
        <w:t xml:space="preserve"> introdurre l’</w:t>
      </w:r>
      <w:r w:rsidR="00F75F3D" w:rsidRPr="008D5A75">
        <w:rPr>
          <w:rFonts w:ascii="Times New Roman" w:hAnsi="Times New Roman" w:cs="Times New Roman"/>
          <w:b/>
          <w:sz w:val="24"/>
        </w:rPr>
        <w:t>aspetto</w:t>
      </w:r>
      <w:r w:rsidR="00F75F3D" w:rsidRPr="00002B5A">
        <w:rPr>
          <w:rFonts w:ascii="Times New Roman" w:hAnsi="Times New Roman" w:cs="Times New Roman"/>
          <w:sz w:val="24"/>
        </w:rPr>
        <w:t xml:space="preserve"> </w:t>
      </w:r>
      <w:r w:rsidR="00F75F3D" w:rsidRPr="008D5A75">
        <w:rPr>
          <w:rFonts w:ascii="Times New Roman" w:hAnsi="Times New Roman" w:cs="Times New Roman"/>
          <w:b/>
          <w:sz w:val="24"/>
        </w:rPr>
        <w:t>metalinguistico</w:t>
      </w:r>
      <w:r w:rsidR="008D5A75">
        <w:rPr>
          <w:rFonts w:ascii="Times New Roman" w:hAnsi="Times New Roman" w:cs="Times New Roman"/>
          <w:sz w:val="24"/>
        </w:rPr>
        <w:t xml:space="preserve"> (</w:t>
      </w:r>
      <w:r w:rsidR="00463459">
        <w:rPr>
          <w:rFonts w:ascii="Times New Roman" w:hAnsi="Times New Roman" w:cs="Times New Roman"/>
          <w:sz w:val="24"/>
        </w:rPr>
        <w:t xml:space="preserve">n.b. </w:t>
      </w:r>
      <w:r w:rsidR="008D5A75">
        <w:rPr>
          <w:rFonts w:ascii="Times New Roman" w:hAnsi="Times New Roman" w:cs="Times New Roman"/>
          <w:sz w:val="24"/>
        </w:rPr>
        <w:t>s</w:t>
      </w:r>
      <w:r w:rsidR="00F75F3D" w:rsidRPr="00002B5A">
        <w:rPr>
          <w:rFonts w:ascii="Times New Roman" w:hAnsi="Times New Roman" w:cs="Times New Roman"/>
          <w:sz w:val="24"/>
        </w:rPr>
        <w:t>e il bambino non possiede ancora la funzione strumentale del linguaggio non ha le basi per riflettere sull’uso della</w:t>
      </w:r>
      <w:r w:rsidR="008D5A75">
        <w:rPr>
          <w:rFonts w:ascii="Times New Roman" w:hAnsi="Times New Roman" w:cs="Times New Roman"/>
          <w:sz w:val="24"/>
        </w:rPr>
        <w:t xml:space="preserve"> lingua).</w:t>
      </w:r>
    </w:p>
    <w:sectPr w:rsidR="00827E8B" w:rsidRPr="00002B5A" w:rsidSect="005D0C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64686"/>
    <w:multiLevelType w:val="hybridMultilevel"/>
    <w:tmpl w:val="93C466AC"/>
    <w:lvl w:ilvl="0" w:tplc="21365D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C3E00"/>
    <w:rsid w:val="00002B5A"/>
    <w:rsid w:val="00035D89"/>
    <w:rsid w:val="000C6F2D"/>
    <w:rsid w:val="000C78E8"/>
    <w:rsid w:val="001104DF"/>
    <w:rsid w:val="003C3E00"/>
    <w:rsid w:val="004100D5"/>
    <w:rsid w:val="00463459"/>
    <w:rsid w:val="005D0C81"/>
    <w:rsid w:val="00685103"/>
    <w:rsid w:val="0072335F"/>
    <w:rsid w:val="007728B6"/>
    <w:rsid w:val="00827E8B"/>
    <w:rsid w:val="008D5A75"/>
    <w:rsid w:val="009E64A4"/>
    <w:rsid w:val="00A26064"/>
    <w:rsid w:val="00A3357F"/>
    <w:rsid w:val="00B71A85"/>
    <w:rsid w:val="00BD4129"/>
    <w:rsid w:val="00BE227C"/>
    <w:rsid w:val="00BE2393"/>
    <w:rsid w:val="00BF47A4"/>
    <w:rsid w:val="00C35759"/>
    <w:rsid w:val="00D2008E"/>
    <w:rsid w:val="00EB01DF"/>
    <w:rsid w:val="00ED0F66"/>
    <w:rsid w:val="00F75F3D"/>
    <w:rsid w:val="00F8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0C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78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9</cp:revision>
  <dcterms:created xsi:type="dcterms:W3CDTF">2013-10-18T12:34:00Z</dcterms:created>
  <dcterms:modified xsi:type="dcterms:W3CDTF">2013-10-19T00:21:00Z</dcterms:modified>
</cp:coreProperties>
</file>