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5A" w:rsidRPr="006B345A" w:rsidRDefault="006B345A" w:rsidP="003E650C">
      <w:pPr>
        <w:jc w:val="both"/>
        <w:rPr>
          <w:rFonts w:ascii="Times" w:hAnsi="Times"/>
          <w:b/>
          <w:sz w:val="24"/>
          <w:szCs w:val="24"/>
        </w:rPr>
      </w:pPr>
      <w:r w:rsidRPr="006B345A">
        <w:rPr>
          <w:rFonts w:ascii="Times" w:hAnsi="Times"/>
          <w:b/>
          <w:sz w:val="24"/>
          <w:szCs w:val="24"/>
        </w:rPr>
        <w:t>PSICOLOGIA DELLO SVILUPPO I</w:t>
      </w:r>
    </w:p>
    <w:p w:rsidR="007E3956" w:rsidRPr="006B345A" w:rsidRDefault="006B345A" w:rsidP="003E650C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13.02.2013 </w:t>
      </w:r>
    </w:p>
    <w:p w:rsidR="00705736" w:rsidRDefault="0052358E" w:rsidP="00705736">
      <w:pPr>
        <w:spacing w:line="240" w:lineRule="auto"/>
        <w:jc w:val="both"/>
        <w:rPr>
          <w:rFonts w:ascii="Times" w:hAnsi="Times"/>
          <w:i/>
          <w:sz w:val="24"/>
          <w:szCs w:val="24"/>
        </w:rPr>
      </w:pPr>
      <w:r w:rsidRPr="00FA1D0B">
        <w:rPr>
          <w:rFonts w:ascii="Times" w:hAnsi="Times"/>
          <w:i/>
          <w:sz w:val="24"/>
          <w:szCs w:val="24"/>
        </w:rPr>
        <w:t>Pur essendo una scienza giovane</w:t>
      </w:r>
      <w:r w:rsidRPr="00FA1D0B">
        <w:rPr>
          <w:rStyle w:val="Rimandonotaapidipagina"/>
          <w:rFonts w:ascii="Times" w:hAnsi="Times"/>
          <w:i/>
          <w:sz w:val="24"/>
          <w:szCs w:val="24"/>
        </w:rPr>
        <w:footnoteReference w:id="2"/>
      </w:r>
      <w:r w:rsidR="00FA1D0B" w:rsidRPr="00FA1D0B">
        <w:rPr>
          <w:rFonts w:ascii="Times" w:hAnsi="Times"/>
          <w:i/>
          <w:sz w:val="24"/>
          <w:szCs w:val="24"/>
        </w:rPr>
        <w:t xml:space="preserve">, muovendo verso una propria fondazione come </w:t>
      </w:r>
      <w:r w:rsidRPr="00FA1D0B">
        <w:rPr>
          <w:rFonts w:ascii="Times" w:hAnsi="Times"/>
          <w:i/>
          <w:sz w:val="24"/>
          <w:szCs w:val="24"/>
        </w:rPr>
        <w:t xml:space="preserve">disciplina scientifica, la psicologia ha cercato di </w:t>
      </w:r>
      <w:r w:rsidR="00C51435" w:rsidRPr="00FA1D0B">
        <w:rPr>
          <w:rFonts w:ascii="Times" w:hAnsi="Times"/>
          <w:i/>
          <w:sz w:val="24"/>
          <w:szCs w:val="24"/>
        </w:rPr>
        <w:t>trovare delle so</w:t>
      </w:r>
      <w:r w:rsidRPr="00FA1D0B">
        <w:rPr>
          <w:rFonts w:ascii="Times" w:hAnsi="Times"/>
          <w:i/>
          <w:sz w:val="24"/>
          <w:szCs w:val="24"/>
        </w:rPr>
        <w:t>luzioni alle sue debolezze intri</w:t>
      </w:r>
      <w:r w:rsidR="00C51435" w:rsidRPr="00FA1D0B">
        <w:rPr>
          <w:rFonts w:ascii="Times" w:hAnsi="Times"/>
          <w:i/>
          <w:sz w:val="24"/>
          <w:szCs w:val="24"/>
        </w:rPr>
        <w:t>nseche</w:t>
      </w:r>
      <w:r w:rsidRPr="00FA1D0B">
        <w:rPr>
          <w:rFonts w:ascii="Times" w:hAnsi="Times"/>
          <w:i/>
          <w:sz w:val="24"/>
          <w:szCs w:val="24"/>
        </w:rPr>
        <w:t xml:space="preserve"> </w:t>
      </w:r>
      <w:r w:rsidR="00FA1D0B" w:rsidRPr="00FA1D0B">
        <w:rPr>
          <w:rFonts w:ascii="Times" w:hAnsi="Times"/>
          <w:i/>
          <w:sz w:val="24"/>
          <w:szCs w:val="24"/>
        </w:rPr>
        <w:t>soprattutto dal punto di vista metodologico.</w:t>
      </w:r>
      <w:r w:rsidR="00FA1D0B" w:rsidRPr="00FA1D0B">
        <w:rPr>
          <w:rFonts w:ascii="Times" w:hAnsi="Times"/>
          <w:i/>
          <w:sz w:val="24"/>
          <w:szCs w:val="24"/>
        </w:rPr>
        <w:tab/>
      </w:r>
    </w:p>
    <w:p w:rsidR="003B08BC" w:rsidRPr="006B345A" w:rsidRDefault="003B08BC" w:rsidP="00705736">
      <w:pPr>
        <w:spacing w:line="240" w:lineRule="auto"/>
        <w:jc w:val="both"/>
        <w:rPr>
          <w:rFonts w:ascii="Times" w:hAnsi="Times"/>
          <w:i/>
          <w:sz w:val="24"/>
          <w:szCs w:val="24"/>
        </w:rPr>
      </w:pPr>
      <w:r>
        <w:rPr>
          <w:rFonts w:ascii="Times" w:hAnsi="Times"/>
          <w:i/>
          <w:sz w:val="24"/>
          <w:szCs w:val="24"/>
        </w:rPr>
        <w:t>Introduzione alla psicologi</w:t>
      </w:r>
      <w:r w:rsidRPr="006B345A">
        <w:rPr>
          <w:rFonts w:ascii="Times" w:hAnsi="Times"/>
          <w:i/>
          <w:sz w:val="24"/>
          <w:szCs w:val="24"/>
        </w:rPr>
        <w:t>a</w:t>
      </w:r>
    </w:p>
    <w:p w:rsidR="00C51435" w:rsidRPr="006B345A" w:rsidRDefault="00FA1D0B" w:rsidP="00FA1D0B">
      <w:pPr>
        <w:spacing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Come s</w:t>
      </w:r>
      <w:r w:rsidR="008B2EDE">
        <w:rPr>
          <w:rFonts w:ascii="Times" w:hAnsi="Times"/>
          <w:sz w:val="24"/>
          <w:szCs w:val="24"/>
        </w:rPr>
        <w:t>i è visto dalla scorsa lezione, quando parliamo di ps</w:t>
      </w:r>
      <w:r>
        <w:rPr>
          <w:rFonts w:ascii="Times" w:hAnsi="Times"/>
          <w:sz w:val="24"/>
          <w:szCs w:val="24"/>
        </w:rPr>
        <w:t>i</w:t>
      </w:r>
      <w:r w:rsidR="008B2EDE">
        <w:rPr>
          <w:rFonts w:ascii="Times" w:hAnsi="Times"/>
          <w:sz w:val="24"/>
          <w:szCs w:val="24"/>
        </w:rPr>
        <w:t>c</w:t>
      </w:r>
      <w:r>
        <w:rPr>
          <w:rFonts w:ascii="Times" w:hAnsi="Times"/>
          <w:sz w:val="24"/>
          <w:szCs w:val="24"/>
        </w:rPr>
        <w:t xml:space="preserve">ologia ci si incontra/scontra con la psicologia ingenua. </w:t>
      </w:r>
      <w:r w:rsidR="008B2EDE">
        <w:rPr>
          <w:rFonts w:ascii="Times" w:hAnsi="Times"/>
          <w:sz w:val="24"/>
          <w:szCs w:val="24"/>
        </w:rPr>
        <w:t>Ogni essere umano ha delle proprie</w:t>
      </w:r>
      <w:r w:rsidR="00C51435" w:rsidRPr="006B345A">
        <w:rPr>
          <w:rFonts w:ascii="Times" w:hAnsi="Times"/>
          <w:sz w:val="24"/>
          <w:szCs w:val="24"/>
        </w:rPr>
        <w:t xml:space="preserve"> </w:t>
      </w:r>
      <w:r w:rsidR="00C51435" w:rsidRPr="006B345A">
        <w:rPr>
          <w:rFonts w:ascii="Times" w:hAnsi="Times"/>
          <w:i/>
          <w:sz w:val="24"/>
          <w:szCs w:val="24"/>
        </w:rPr>
        <w:t>teorie</w:t>
      </w:r>
      <w:r w:rsidR="00C51435" w:rsidRPr="006B345A">
        <w:rPr>
          <w:rFonts w:ascii="Times" w:hAnsi="Times"/>
          <w:sz w:val="24"/>
          <w:szCs w:val="24"/>
        </w:rPr>
        <w:t xml:space="preserve"> </w:t>
      </w:r>
      <w:r w:rsidR="00C51435" w:rsidRPr="006B345A">
        <w:rPr>
          <w:rFonts w:ascii="Times" w:hAnsi="Times"/>
          <w:i/>
          <w:sz w:val="24"/>
          <w:szCs w:val="24"/>
        </w:rPr>
        <w:t>ingenue</w:t>
      </w:r>
      <w:r w:rsidR="008B2EDE">
        <w:rPr>
          <w:rFonts w:ascii="Times" w:hAnsi="Times"/>
          <w:sz w:val="24"/>
          <w:szCs w:val="24"/>
        </w:rPr>
        <w:t>: queste,</w:t>
      </w:r>
      <w:r w:rsidR="00C51435" w:rsidRPr="006B345A">
        <w:rPr>
          <w:rFonts w:ascii="Times" w:hAnsi="Times"/>
          <w:sz w:val="24"/>
          <w:szCs w:val="24"/>
        </w:rPr>
        <w:t xml:space="preserve"> di norma</w:t>
      </w:r>
      <w:r w:rsidR="006D39C8">
        <w:rPr>
          <w:rFonts w:ascii="Times" w:hAnsi="Times"/>
          <w:sz w:val="24"/>
          <w:szCs w:val="24"/>
        </w:rPr>
        <w:t>,</w:t>
      </w:r>
      <w:r w:rsidR="00C51435" w:rsidRPr="006B345A">
        <w:rPr>
          <w:rFonts w:ascii="Times" w:hAnsi="Times"/>
          <w:sz w:val="24"/>
          <w:szCs w:val="24"/>
        </w:rPr>
        <w:t xml:space="preserve"> si configurano in vere e proprie teorie</w:t>
      </w:r>
      <w:r w:rsidR="008B2EDE">
        <w:rPr>
          <w:rFonts w:ascii="Times" w:hAnsi="Times"/>
          <w:sz w:val="24"/>
          <w:szCs w:val="24"/>
        </w:rPr>
        <w:t xml:space="preserve"> in quanto presentano </w:t>
      </w:r>
      <w:r w:rsidR="003D55DE" w:rsidRPr="006B345A">
        <w:rPr>
          <w:rFonts w:ascii="Times" w:hAnsi="Times"/>
          <w:sz w:val="24"/>
          <w:szCs w:val="24"/>
        </w:rPr>
        <w:t>forti</w:t>
      </w:r>
      <w:r w:rsidR="00C51435" w:rsidRPr="006B345A">
        <w:rPr>
          <w:rFonts w:ascii="Times" w:hAnsi="Times"/>
          <w:sz w:val="24"/>
          <w:szCs w:val="24"/>
        </w:rPr>
        <w:t xml:space="preserve"> c</w:t>
      </w:r>
      <w:r w:rsidR="008B2EDE">
        <w:rPr>
          <w:rFonts w:ascii="Times" w:hAnsi="Times"/>
          <w:sz w:val="24"/>
          <w:szCs w:val="24"/>
        </w:rPr>
        <w:t xml:space="preserve">oncettualizzazioni concatenate e </w:t>
      </w:r>
      <w:r w:rsidR="003D55DE" w:rsidRPr="006B345A">
        <w:rPr>
          <w:rFonts w:ascii="Times" w:hAnsi="Times"/>
          <w:sz w:val="24"/>
          <w:szCs w:val="24"/>
        </w:rPr>
        <w:t>messe</w:t>
      </w:r>
      <w:r w:rsidR="00C51435" w:rsidRPr="006B345A">
        <w:rPr>
          <w:rFonts w:ascii="Times" w:hAnsi="Times"/>
          <w:sz w:val="24"/>
          <w:szCs w:val="24"/>
        </w:rPr>
        <w:t xml:space="preserve"> al vaglio dalle esperienze empiriche giornaliere.</w:t>
      </w:r>
      <w:r w:rsidR="003D55DE" w:rsidRPr="006B345A">
        <w:rPr>
          <w:rFonts w:ascii="Times" w:hAnsi="Times"/>
          <w:sz w:val="24"/>
          <w:szCs w:val="24"/>
        </w:rPr>
        <w:t xml:space="preserve"> </w:t>
      </w:r>
    </w:p>
    <w:p w:rsidR="00CC318B" w:rsidRPr="006B345A" w:rsidRDefault="00CC318B" w:rsidP="00FA1D0B">
      <w:pPr>
        <w:spacing w:line="240" w:lineRule="auto"/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Le teorie psicologiche sono concettualizzazioni forti, altrettanto difficili da mettere in discussione. Le esperienze cristofoniane fanno da contradd</w:t>
      </w:r>
      <w:r w:rsidR="003E650C" w:rsidRPr="006B345A">
        <w:rPr>
          <w:rFonts w:ascii="Times" w:hAnsi="Times"/>
          <w:sz w:val="24"/>
          <w:szCs w:val="24"/>
        </w:rPr>
        <w:t>ittorio e ci permettono di rived</w:t>
      </w:r>
      <w:r w:rsidRPr="006B345A">
        <w:rPr>
          <w:rFonts w:ascii="Times" w:hAnsi="Times"/>
          <w:sz w:val="24"/>
          <w:szCs w:val="24"/>
        </w:rPr>
        <w:t>ere le teorie anche se le esperienze quotidiane ci rendono determinate evidenze.</w:t>
      </w:r>
    </w:p>
    <w:p w:rsidR="00B32338" w:rsidRPr="006B345A" w:rsidRDefault="00CE4EE8" w:rsidP="00FA1D0B">
      <w:pPr>
        <w:spacing w:line="240" w:lineRule="auto"/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 xml:space="preserve">La psiche ha un fondamento </w:t>
      </w:r>
      <w:r w:rsidRPr="006B345A">
        <w:rPr>
          <w:rFonts w:ascii="Times" w:hAnsi="Times"/>
          <w:i/>
          <w:sz w:val="24"/>
          <w:szCs w:val="24"/>
        </w:rPr>
        <w:t>ecologico</w:t>
      </w:r>
      <w:r w:rsidRPr="006B345A">
        <w:rPr>
          <w:rFonts w:ascii="Times" w:hAnsi="Times"/>
          <w:sz w:val="24"/>
          <w:szCs w:val="24"/>
        </w:rPr>
        <w:t>: la sensazione della quotidianità nell’esistenza ci rende una certa affidabilità</w:t>
      </w:r>
      <w:r w:rsidR="003E650C" w:rsidRPr="006B345A">
        <w:rPr>
          <w:rFonts w:ascii="Times" w:hAnsi="Times"/>
          <w:sz w:val="24"/>
          <w:szCs w:val="24"/>
        </w:rPr>
        <w:t xml:space="preserve"> di contenuto e costrutto</w:t>
      </w:r>
      <w:r w:rsidRPr="006B345A">
        <w:rPr>
          <w:rFonts w:ascii="Times" w:hAnsi="Times"/>
          <w:sz w:val="24"/>
          <w:szCs w:val="24"/>
        </w:rPr>
        <w:t>.</w:t>
      </w:r>
      <w:r w:rsidR="00B32338" w:rsidRPr="006B345A">
        <w:rPr>
          <w:rFonts w:ascii="Times" w:hAnsi="Times"/>
          <w:sz w:val="24"/>
          <w:szCs w:val="24"/>
        </w:rPr>
        <w:t xml:space="preserve"> Pertanto la psicologia risente di questo omaggiare positivistico secondo cui tutto ciò che è scientifico è vero e dimostrabile: laddove infatti ci sono i “numeri” si parla ingenuamente di scienza mentre le narrazioni sembrerebbero esprimere soggettività. Psicologicamente</w:t>
      </w:r>
      <w:r w:rsidR="00705736">
        <w:rPr>
          <w:rFonts w:ascii="Times" w:hAnsi="Times"/>
          <w:sz w:val="24"/>
          <w:szCs w:val="24"/>
        </w:rPr>
        <w:t>,</w:t>
      </w:r>
      <w:r w:rsidR="00B32338" w:rsidRPr="006B345A">
        <w:rPr>
          <w:rFonts w:ascii="Times" w:hAnsi="Times"/>
          <w:sz w:val="24"/>
          <w:szCs w:val="24"/>
        </w:rPr>
        <w:t xml:space="preserve"> però, la mente è fatta si sensazioni: </w:t>
      </w:r>
      <w:r w:rsidR="00B32338" w:rsidRPr="006B345A">
        <w:rPr>
          <w:rFonts w:ascii="Times" w:hAnsi="Times"/>
          <w:i/>
          <w:sz w:val="24"/>
          <w:szCs w:val="24"/>
        </w:rPr>
        <w:t>la mente è fatta di corpo</w:t>
      </w:r>
      <w:r w:rsidR="00B32338" w:rsidRPr="006B345A">
        <w:rPr>
          <w:rFonts w:ascii="Times" w:hAnsi="Times"/>
          <w:sz w:val="24"/>
          <w:szCs w:val="24"/>
        </w:rPr>
        <w:t>. Questo è da considerarsi co</w:t>
      </w:r>
      <w:r w:rsidR="00653F8D">
        <w:rPr>
          <w:rFonts w:ascii="Times" w:hAnsi="Times"/>
          <w:sz w:val="24"/>
          <w:szCs w:val="24"/>
        </w:rPr>
        <w:t>me premessa perché, per fare ps</w:t>
      </w:r>
      <w:r w:rsidR="00B32338" w:rsidRPr="006B345A">
        <w:rPr>
          <w:rFonts w:ascii="Times" w:hAnsi="Times"/>
          <w:sz w:val="24"/>
          <w:szCs w:val="24"/>
        </w:rPr>
        <w:t>i</w:t>
      </w:r>
      <w:r w:rsidR="00653F8D">
        <w:rPr>
          <w:rFonts w:ascii="Times" w:hAnsi="Times"/>
          <w:sz w:val="24"/>
          <w:szCs w:val="24"/>
        </w:rPr>
        <w:t>c</w:t>
      </w:r>
      <w:r w:rsidR="00B32338" w:rsidRPr="006B345A">
        <w:rPr>
          <w:rFonts w:ascii="Times" w:hAnsi="Times"/>
          <w:sz w:val="24"/>
          <w:szCs w:val="24"/>
        </w:rPr>
        <w:t>ologia</w:t>
      </w:r>
      <w:r w:rsidR="00705736">
        <w:rPr>
          <w:rFonts w:ascii="Times" w:hAnsi="Times"/>
          <w:sz w:val="24"/>
          <w:szCs w:val="24"/>
        </w:rPr>
        <w:t>,</w:t>
      </w:r>
      <w:r w:rsidR="00B32338" w:rsidRPr="006B345A">
        <w:rPr>
          <w:rFonts w:ascii="Times" w:hAnsi="Times"/>
          <w:sz w:val="24"/>
          <w:szCs w:val="24"/>
        </w:rPr>
        <w:t xml:space="preserve"> occorre decentrarsi dalla filosofia pu</w:t>
      </w:r>
      <w:r w:rsidR="00653F8D">
        <w:rPr>
          <w:rFonts w:ascii="Times" w:hAnsi="Times"/>
          <w:sz w:val="24"/>
          <w:szCs w:val="24"/>
        </w:rPr>
        <w:t>r</w:t>
      </w:r>
      <w:r w:rsidR="00B32338" w:rsidRPr="006B345A">
        <w:rPr>
          <w:rFonts w:ascii="Times" w:hAnsi="Times"/>
          <w:sz w:val="24"/>
          <w:szCs w:val="24"/>
        </w:rPr>
        <w:t xml:space="preserve"> avendo le stesse parole.</w:t>
      </w:r>
    </w:p>
    <w:p w:rsidR="00B32338" w:rsidRPr="006B345A" w:rsidRDefault="00653F8D" w:rsidP="00705736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In merito a quanto detto, passiamo ora ad analizzare i primi approcci psicologici: Wundt e Brentano. L</w:t>
      </w:r>
      <w:r w:rsidR="00B32338" w:rsidRPr="006B345A">
        <w:rPr>
          <w:rFonts w:ascii="Times" w:hAnsi="Times"/>
          <w:sz w:val="24"/>
          <w:szCs w:val="24"/>
        </w:rPr>
        <w:t xml:space="preserve">’approccio di Wundt era fortemente strutturato: con un propri team di esperti, </w:t>
      </w:r>
      <w:r>
        <w:rPr>
          <w:rFonts w:ascii="Times" w:hAnsi="Times"/>
          <w:sz w:val="24"/>
          <w:szCs w:val="24"/>
        </w:rPr>
        <w:t>intervistava</w:t>
      </w:r>
      <w:r w:rsidR="00B32338" w:rsidRPr="006B345A">
        <w:rPr>
          <w:rFonts w:ascii="Times" w:hAnsi="Times"/>
          <w:sz w:val="24"/>
          <w:szCs w:val="24"/>
        </w:rPr>
        <w:t xml:space="preserve"> gli psicologi con test, cercando di individuare dei protocolli cognitivi. A differenza di Wundt, Brentano proponeva una psicologia più legata alla soggettività e alla narrazione. </w:t>
      </w:r>
      <w:r w:rsidR="00705736">
        <w:rPr>
          <w:rFonts w:ascii="Times" w:hAnsi="Times"/>
          <w:sz w:val="24"/>
          <w:szCs w:val="24"/>
        </w:rPr>
        <w:t>Pertanto, c</w:t>
      </w:r>
      <w:r w:rsidR="00B32338" w:rsidRPr="006B345A">
        <w:rPr>
          <w:rFonts w:ascii="Times" w:hAnsi="Times"/>
          <w:sz w:val="24"/>
          <w:szCs w:val="24"/>
        </w:rPr>
        <w:t xml:space="preserve">ome si evince dalla sua fondazione, </w:t>
      </w:r>
      <w:r w:rsidR="00420E62" w:rsidRPr="006B345A">
        <w:rPr>
          <w:rFonts w:ascii="Times" w:hAnsi="Times"/>
          <w:sz w:val="24"/>
          <w:szCs w:val="24"/>
        </w:rPr>
        <w:t>la psicologia presenta differenti approcci.</w:t>
      </w:r>
    </w:p>
    <w:p w:rsidR="00B32338" w:rsidRPr="006B345A" w:rsidRDefault="00B32338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 xml:space="preserve">A questo proposito, Bruner, attraversando </w:t>
      </w:r>
      <w:r w:rsidR="00653F8D">
        <w:rPr>
          <w:rFonts w:ascii="Times" w:hAnsi="Times"/>
          <w:sz w:val="24"/>
          <w:szCs w:val="24"/>
        </w:rPr>
        <w:t xml:space="preserve">con il suo pensiero </w:t>
      </w:r>
      <w:r w:rsidRPr="006B345A">
        <w:rPr>
          <w:rFonts w:ascii="Times" w:hAnsi="Times"/>
          <w:sz w:val="24"/>
          <w:szCs w:val="24"/>
        </w:rPr>
        <w:t>il novecento,</w:t>
      </w:r>
      <w:r w:rsidR="00420E62" w:rsidRPr="006B345A">
        <w:rPr>
          <w:rFonts w:ascii="Times" w:hAnsi="Times"/>
          <w:sz w:val="24"/>
          <w:szCs w:val="24"/>
        </w:rPr>
        <w:t xml:space="preserve"> sanc</w:t>
      </w:r>
      <w:r w:rsidRPr="006B345A">
        <w:rPr>
          <w:rFonts w:ascii="Times" w:hAnsi="Times"/>
          <w:sz w:val="24"/>
          <w:szCs w:val="24"/>
        </w:rPr>
        <w:t xml:space="preserve">isce l’esistenza di due tipi di pensiero: uno </w:t>
      </w:r>
      <w:r w:rsidRPr="00653F8D">
        <w:rPr>
          <w:rFonts w:ascii="Times" w:hAnsi="Times"/>
          <w:i/>
          <w:sz w:val="24"/>
          <w:szCs w:val="24"/>
        </w:rPr>
        <w:t>scientifico</w:t>
      </w:r>
      <w:r w:rsidRPr="006B345A">
        <w:rPr>
          <w:rFonts w:ascii="Times" w:hAnsi="Times"/>
          <w:sz w:val="24"/>
          <w:szCs w:val="24"/>
        </w:rPr>
        <w:t xml:space="preserve"> che tende alla </w:t>
      </w:r>
      <w:r w:rsidRPr="00653F8D">
        <w:rPr>
          <w:rFonts w:ascii="Times" w:hAnsi="Times"/>
          <w:sz w:val="24"/>
          <w:szCs w:val="24"/>
        </w:rPr>
        <w:t>spiegazione</w:t>
      </w:r>
      <w:r w:rsidR="00705736">
        <w:rPr>
          <w:rFonts w:ascii="Times" w:hAnsi="Times"/>
          <w:sz w:val="24"/>
          <w:szCs w:val="24"/>
        </w:rPr>
        <w:t>, e</w:t>
      </w:r>
      <w:r w:rsidRPr="006B345A">
        <w:rPr>
          <w:rFonts w:ascii="Times" w:hAnsi="Times"/>
          <w:sz w:val="24"/>
          <w:szCs w:val="24"/>
        </w:rPr>
        <w:t xml:space="preserve"> uno </w:t>
      </w:r>
      <w:r w:rsidRPr="006B345A">
        <w:rPr>
          <w:rFonts w:ascii="Times" w:hAnsi="Times"/>
          <w:i/>
          <w:sz w:val="24"/>
          <w:szCs w:val="24"/>
        </w:rPr>
        <w:t>narrativo</w:t>
      </w:r>
      <w:r w:rsidRPr="006B345A">
        <w:rPr>
          <w:rFonts w:ascii="Times" w:hAnsi="Times"/>
          <w:sz w:val="24"/>
          <w:szCs w:val="24"/>
        </w:rPr>
        <w:t xml:space="preserve"> che tende alla comprensione</w:t>
      </w:r>
      <w:r w:rsidR="00420E62" w:rsidRPr="006B345A">
        <w:rPr>
          <w:rFonts w:ascii="Times" w:hAnsi="Times"/>
          <w:sz w:val="24"/>
          <w:szCs w:val="24"/>
        </w:rPr>
        <w:t xml:space="preserve"> (</w:t>
      </w:r>
      <w:r w:rsidR="00420E62" w:rsidRPr="002A3100">
        <w:rPr>
          <w:rFonts w:ascii="Times" w:hAnsi="Times"/>
          <w:i/>
          <w:sz w:val="24"/>
          <w:szCs w:val="24"/>
        </w:rPr>
        <w:t>cum-prendo</w:t>
      </w:r>
      <w:r w:rsidR="00420E62" w:rsidRPr="006B345A">
        <w:rPr>
          <w:rFonts w:ascii="Times" w:hAnsi="Times"/>
          <w:sz w:val="24"/>
          <w:szCs w:val="24"/>
        </w:rPr>
        <w:t>, porto dent</w:t>
      </w:r>
      <w:r w:rsidR="00705736">
        <w:rPr>
          <w:rFonts w:ascii="Times" w:hAnsi="Times"/>
          <w:sz w:val="24"/>
          <w:szCs w:val="24"/>
        </w:rPr>
        <w:t>ro, perché ho bisogno di capire</w:t>
      </w:r>
      <w:r w:rsidR="00420E62" w:rsidRPr="006B345A">
        <w:rPr>
          <w:rFonts w:ascii="Times" w:hAnsi="Times"/>
          <w:sz w:val="24"/>
          <w:szCs w:val="24"/>
        </w:rPr>
        <w:t xml:space="preserve"> così com’è)</w:t>
      </w:r>
      <w:r w:rsidRPr="006B345A">
        <w:rPr>
          <w:rFonts w:ascii="Times" w:hAnsi="Times"/>
          <w:sz w:val="24"/>
          <w:szCs w:val="24"/>
        </w:rPr>
        <w:t xml:space="preserve">. Rapportando questa </w:t>
      </w:r>
      <w:r w:rsidR="00705736">
        <w:rPr>
          <w:rFonts w:ascii="Times" w:hAnsi="Times"/>
          <w:sz w:val="24"/>
          <w:szCs w:val="24"/>
        </w:rPr>
        <w:t xml:space="preserve">teoria a </w:t>
      </w:r>
      <w:r w:rsidR="00420E62" w:rsidRPr="006B345A">
        <w:rPr>
          <w:rFonts w:ascii="Times" w:hAnsi="Times"/>
          <w:sz w:val="24"/>
          <w:szCs w:val="24"/>
        </w:rPr>
        <w:t>un fatto concreto, co</w:t>
      </w:r>
      <w:r w:rsidRPr="006B345A">
        <w:rPr>
          <w:rFonts w:ascii="Times" w:hAnsi="Times"/>
          <w:sz w:val="24"/>
          <w:szCs w:val="24"/>
        </w:rPr>
        <w:t>me il bullismo</w:t>
      </w:r>
      <w:r w:rsidR="00653F8D">
        <w:rPr>
          <w:rFonts w:ascii="Times" w:hAnsi="Times"/>
          <w:sz w:val="24"/>
          <w:szCs w:val="24"/>
        </w:rPr>
        <w:t xml:space="preserve"> ad esempio</w:t>
      </w:r>
      <w:r w:rsidRPr="006B345A">
        <w:rPr>
          <w:rFonts w:ascii="Times" w:hAnsi="Times"/>
          <w:sz w:val="24"/>
          <w:szCs w:val="24"/>
        </w:rPr>
        <w:t>, adottando un metodo s</w:t>
      </w:r>
      <w:r w:rsidR="00653F8D">
        <w:rPr>
          <w:rFonts w:ascii="Times" w:hAnsi="Times"/>
          <w:sz w:val="24"/>
          <w:szCs w:val="24"/>
        </w:rPr>
        <w:t>cientifico come quello quantitat</w:t>
      </w:r>
      <w:r w:rsidRPr="006B345A">
        <w:rPr>
          <w:rFonts w:ascii="Times" w:hAnsi="Times"/>
          <w:sz w:val="24"/>
          <w:szCs w:val="24"/>
        </w:rPr>
        <w:t>ivo</w:t>
      </w:r>
      <w:r w:rsidR="00653F8D">
        <w:rPr>
          <w:rFonts w:ascii="Times" w:hAnsi="Times"/>
          <w:sz w:val="24"/>
          <w:szCs w:val="24"/>
        </w:rPr>
        <w:t xml:space="preserve"> per analizzarlo</w:t>
      </w:r>
      <w:r w:rsidRPr="006B345A">
        <w:rPr>
          <w:rFonts w:ascii="Times" w:hAnsi="Times"/>
          <w:sz w:val="24"/>
          <w:szCs w:val="24"/>
        </w:rPr>
        <w:t>, posso intervistare persone con questi compo</w:t>
      </w:r>
      <w:r w:rsidR="00653F8D">
        <w:rPr>
          <w:rFonts w:ascii="Times" w:hAnsi="Times"/>
          <w:sz w:val="24"/>
          <w:szCs w:val="24"/>
        </w:rPr>
        <w:t xml:space="preserve">rtamenti. Successivamente </w:t>
      </w:r>
      <w:r w:rsidRPr="006B345A">
        <w:rPr>
          <w:rFonts w:ascii="Times" w:hAnsi="Times"/>
          <w:sz w:val="24"/>
          <w:szCs w:val="24"/>
        </w:rPr>
        <w:t>avrò delle statistiche che corrisponderanno all’interpretazione del fenomeno</w:t>
      </w:r>
      <w:r w:rsidR="00653F8D">
        <w:rPr>
          <w:rFonts w:ascii="Times" w:hAnsi="Times"/>
          <w:sz w:val="24"/>
          <w:szCs w:val="24"/>
        </w:rPr>
        <w:t xml:space="preserve"> ma non una</w:t>
      </w:r>
      <w:r w:rsidR="00420E62" w:rsidRPr="006B345A">
        <w:rPr>
          <w:rFonts w:ascii="Times" w:hAnsi="Times"/>
          <w:sz w:val="24"/>
          <w:szCs w:val="24"/>
        </w:rPr>
        <w:t xml:space="preserve"> descrizione </w:t>
      </w:r>
      <w:r w:rsidR="00653F8D">
        <w:rPr>
          <w:rFonts w:ascii="Times" w:hAnsi="Times"/>
          <w:sz w:val="24"/>
          <w:szCs w:val="24"/>
        </w:rPr>
        <w:t xml:space="preserve">esauriente </w:t>
      </w:r>
      <w:r w:rsidR="00420E62" w:rsidRPr="006B345A">
        <w:rPr>
          <w:rFonts w:ascii="Times" w:hAnsi="Times"/>
          <w:sz w:val="24"/>
          <w:szCs w:val="24"/>
        </w:rPr>
        <w:t>del comportamento</w:t>
      </w:r>
      <w:r w:rsidRPr="006B345A">
        <w:rPr>
          <w:rFonts w:ascii="Times" w:hAnsi="Times"/>
          <w:sz w:val="24"/>
          <w:szCs w:val="24"/>
        </w:rPr>
        <w:t>.</w:t>
      </w:r>
      <w:r w:rsidR="00420E62" w:rsidRPr="006B345A">
        <w:rPr>
          <w:rFonts w:ascii="Times" w:hAnsi="Times"/>
          <w:sz w:val="24"/>
          <w:szCs w:val="24"/>
        </w:rPr>
        <w:t xml:space="preserve"> Viceversa, con un approccio rivolto alla narrazione, </w:t>
      </w:r>
      <w:r w:rsidR="00705736">
        <w:rPr>
          <w:rFonts w:ascii="Times" w:hAnsi="Times"/>
          <w:sz w:val="24"/>
          <w:szCs w:val="24"/>
        </w:rPr>
        <w:t>potrò</w:t>
      </w:r>
      <w:r w:rsidR="00420E62" w:rsidRPr="006B345A">
        <w:rPr>
          <w:rFonts w:ascii="Times" w:hAnsi="Times"/>
          <w:sz w:val="24"/>
          <w:szCs w:val="24"/>
        </w:rPr>
        <w:t xml:space="preserve"> fare una lista di comportamenti molto più vicina al ventaglio de</w:t>
      </w:r>
      <w:r w:rsidR="00705736">
        <w:rPr>
          <w:rFonts w:ascii="Times" w:hAnsi="Times"/>
          <w:sz w:val="24"/>
          <w:szCs w:val="24"/>
        </w:rPr>
        <w:t>lle situazioni reali rispetto a</w:t>
      </w:r>
      <w:r w:rsidR="00420E62" w:rsidRPr="006B345A">
        <w:rPr>
          <w:rFonts w:ascii="Times" w:hAnsi="Times"/>
          <w:sz w:val="24"/>
          <w:szCs w:val="24"/>
        </w:rPr>
        <w:t xml:space="preserve"> una sequenza analitica di dati; qui la comprensione della situazione avviene senza mutarne i contorni.</w:t>
      </w:r>
    </w:p>
    <w:p w:rsidR="00B32338" w:rsidRPr="002A3100" w:rsidRDefault="00DB3189" w:rsidP="003E650C">
      <w:pPr>
        <w:jc w:val="both"/>
        <w:rPr>
          <w:rFonts w:ascii="Times" w:hAnsi="Times"/>
          <w:i/>
          <w:sz w:val="24"/>
          <w:szCs w:val="24"/>
        </w:rPr>
      </w:pPr>
      <w:r w:rsidRPr="002A3100">
        <w:rPr>
          <w:rFonts w:ascii="Times" w:hAnsi="Times"/>
          <w:i/>
          <w:sz w:val="24"/>
          <w:szCs w:val="24"/>
        </w:rPr>
        <w:t>Esercizio:</w:t>
      </w:r>
    </w:p>
    <w:p w:rsidR="00DB3189" w:rsidRPr="006B345A" w:rsidRDefault="00705736" w:rsidP="003E650C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P</w:t>
      </w:r>
      <w:r w:rsidR="00DB3189" w:rsidRPr="006B345A">
        <w:rPr>
          <w:rFonts w:ascii="Times" w:hAnsi="Times"/>
          <w:sz w:val="24"/>
          <w:szCs w:val="24"/>
        </w:rPr>
        <w:t xml:space="preserve">rendere </w:t>
      </w:r>
      <w:r w:rsidR="00627783">
        <w:rPr>
          <w:rFonts w:ascii="Times" w:hAnsi="Times"/>
          <w:sz w:val="24"/>
          <w:szCs w:val="24"/>
        </w:rPr>
        <w:t xml:space="preserve">un </w:t>
      </w:r>
      <w:r>
        <w:rPr>
          <w:rFonts w:ascii="Times" w:hAnsi="Times"/>
          <w:sz w:val="24"/>
          <w:szCs w:val="24"/>
        </w:rPr>
        <w:t>foglio bianco</w:t>
      </w:r>
      <w:r w:rsidR="00DB3189" w:rsidRPr="006B345A">
        <w:rPr>
          <w:rFonts w:ascii="Times" w:hAnsi="Times"/>
          <w:sz w:val="24"/>
          <w:szCs w:val="24"/>
        </w:rPr>
        <w:t xml:space="preserve"> mettendolo </w:t>
      </w:r>
      <w:r>
        <w:rPr>
          <w:rFonts w:ascii="Times" w:hAnsi="Times"/>
          <w:sz w:val="24"/>
          <w:szCs w:val="24"/>
        </w:rPr>
        <w:t>in</w:t>
      </w:r>
      <w:r w:rsidR="00DB3189" w:rsidRPr="006B345A">
        <w:rPr>
          <w:rFonts w:ascii="Times" w:hAnsi="Times"/>
          <w:sz w:val="24"/>
          <w:szCs w:val="24"/>
        </w:rPr>
        <w:t xml:space="preserve"> orizzontale. Sc</w:t>
      </w:r>
      <w:r w:rsidR="00653F8D">
        <w:rPr>
          <w:rFonts w:ascii="Times" w:hAnsi="Times"/>
          <w:sz w:val="24"/>
          <w:szCs w:val="24"/>
        </w:rPr>
        <w:t>r</w:t>
      </w:r>
      <w:r w:rsidR="00DB3189" w:rsidRPr="006B345A">
        <w:rPr>
          <w:rFonts w:ascii="Times" w:hAnsi="Times"/>
          <w:sz w:val="24"/>
          <w:szCs w:val="24"/>
        </w:rPr>
        <w:t xml:space="preserve">ivere in alto e in mezzo la parola “mente umana”. Legare a questa parola tutti i concetti che vengono in mente facendo </w:t>
      </w:r>
      <w:r>
        <w:rPr>
          <w:rFonts w:ascii="Times" w:hAnsi="Times"/>
          <w:sz w:val="24"/>
          <w:szCs w:val="24"/>
        </w:rPr>
        <w:t xml:space="preserve">una </w:t>
      </w:r>
      <w:r w:rsidR="00DB3189" w:rsidRPr="006B345A">
        <w:rPr>
          <w:rFonts w:ascii="Times" w:hAnsi="Times"/>
          <w:sz w:val="24"/>
          <w:szCs w:val="24"/>
        </w:rPr>
        <w:t xml:space="preserve">mappa con dei nodi e </w:t>
      </w:r>
      <w:r>
        <w:rPr>
          <w:rFonts w:ascii="Times" w:hAnsi="Times"/>
          <w:sz w:val="24"/>
          <w:szCs w:val="24"/>
        </w:rPr>
        <w:t xml:space="preserve">i </w:t>
      </w:r>
      <w:r w:rsidR="00DB3189" w:rsidRPr="006B345A">
        <w:rPr>
          <w:rFonts w:ascii="Times" w:hAnsi="Times"/>
          <w:sz w:val="24"/>
          <w:szCs w:val="24"/>
        </w:rPr>
        <w:t>collegamenti derivanti.</w:t>
      </w:r>
    </w:p>
    <w:p w:rsidR="00DB3189" w:rsidRPr="006B345A" w:rsidRDefault="00DB3189" w:rsidP="003E650C">
      <w:pPr>
        <w:jc w:val="both"/>
        <w:rPr>
          <w:rFonts w:ascii="Times" w:hAnsi="Times"/>
          <w:sz w:val="24"/>
          <w:szCs w:val="24"/>
        </w:rPr>
      </w:pPr>
    </w:p>
    <w:p w:rsidR="00DB3189" w:rsidRPr="006B345A" w:rsidRDefault="00DB3189" w:rsidP="003E650C">
      <w:pPr>
        <w:jc w:val="both"/>
        <w:rPr>
          <w:rFonts w:ascii="Times" w:hAnsi="Times"/>
          <w:sz w:val="24"/>
          <w:szCs w:val="24"/>
        </w:rPr>
      </w:pPr>
    </w:p>
    <w:p w:rsidR="00DB3189" w:rsidRPr="006B345A" w:rsidRDefault="00172560" w:rsidP="003E650C">
      <w:p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noProof/>
          <w:sz w:val="24"/>
          <w:szCs w:val="24"/>
          <w:lang w:eastAsia="it-IT"/>
        </w:rPr>
        <w:pict>
          <v:oval id="_x0000_s1026" style="position:absolute;left:0;text-align:left;margin-left:126pt;margin-top:-45pt;width:181pt;height:99pt;z-index:251658240">
            <v:textbox>
              <w:txbxContent>
                <w:p w:rsidR="006D39C8" w:rsidRDefault="006D39C8" w:rsidP="00DB3189">
                  <w:pPr>
                    <w:spacing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6D39C8" w:rsidRPr="00DB3189" w:rsidRDefault="006D39C8" w:rsidP="00DB3189">
                  <w:pPr>
                    <w:spacing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DB3189">
                    <w:rPr>
                      <w:sz w:val="28"/>
                      <w:szCs w:val="28"/>
                    </w:rPr>
                    <w:t>MENTE UMANA</w:t>
                  </w:r>
                </w:p>
              </w:txbxContent>
            </v:textbox>
          </v:oval>
        </w:pict>
      </w:r>
    </w:p>
    <w:p w:rsidR="00DB3189" w:rsidRPr="006B345A" w:rsidRDefault="00DB3189" w:rsidP="003E650C">
      <w:pPr>
        <w:jc w:val="both"/>
        <w:rPr>
          <w:rFonts w:ascii="Times" w:hAnsi="Times"/>
          <w:sz w:val="24"/>
          <w:szCs w:val="24"/>
        </w:rPr>
      </w:pPr>
    </w:p>
    <w:p w:rsidR="00DB3189" w:rsidRPr="006B345A" w:rsidRDefault="00DB3189" w:rsidP="003E650C">
      <w:pPr>
        <w:jc w:val="both"/>
        <w:rPr>
          <w:rFonts w:ascii="Times" w:hAnsi="Times"/>
          <w:sz w:val="24"/>
          <w:szCs w:val="24"/>
        </w:rPr>
      </w:pP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IMMAGINAZIONE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RAPPORTO CON IL CORPO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 xml:space="preserve">ASSEGNAZIONE </w:t>
      </w:r>
      <w:r w:rsidR="00157612" w:rsidRPr="006B345A">
        <w:rPr>
          <w:rFonts w:ascii="Times" w:hAnsi="Times"/>
          <w:sz w:val="24"/>
          <w:szCs w:val="24"/>
        </w:rPr>
        <w:t xml:space="preserve">DI </w:t>
      </w:r>
      <w:r w:rsidRPr="006B345A">
        <w:rPr>
          <w:rFonts w:ascii="Times" w:hAnsi="Times"/>
          <w:sz w:val="24"/>
          <w:szCs w:val="24"/>
        </w:rPr>
        <w:t>SENSO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COSCIENZA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SENSAZIONI AFFETTIVE / EMOTIVITÀ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RAGIONAMENTO - CALCOLO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PERCEZIONE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RIMEMORAZIONE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PROCESSI RAZIONALI – SCELTA – AUTODETERMINAZIONE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PROCESSI IRRAZIONALI – IMMAGINAZIONE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INTUIZIONE</w:t>
      </w:r>
    </w:p>
    <w:p w:rsidR="00560A86" w:rsidRPr="006B345A" w:rsidRDefault="00560A86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PENSIERO – IDEE</w:t>
      </w:r>
    </w:p>
    <w:p w:rsidR="002A3100" w:rsidRPr="006B345A" w:rsidRDefault="00D1469C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ISTINTO</w:t>
      </w:r>
    </w:p>
    <w:p w:rsidR="00157612" w:rsidRPr="006B345A" w:rsidRDefault="00157612" w:rsidP="003E650C">
      <w:pPr>
        <w:jc w:val="both"/>
        <w:rPr>
          <w:rFonts w:ascii="Times" w:hAnsi="Times"/>
          <w:sz w:val="24"/>
          <w:szCs w:val="24"/>
        </w:rPr>
      </w:pPr>
      <w:r w:rsidRPr="006B345A">
        <w:rPr>
          <w:rFonts w:ascii="Times" w:hAnsi="Times"/>
          <w:sz w:val="24"/>
          <w:szCs w:val="24"/>
        </w:rPr>
        <w:t>Questi</w:t>
      </w:r>
      <w:r w:rsidR="002A3100">
        <w:rPr>
          <w:rFonts w:ascii="Times" w:hAnsi="Times"/>
          <w:sz w:val="24"/>
          <w:szCs w:val="24"/>
        </w:rPr>
        <w:t xml:space="preserve"> che sono emersi,</w:t>
      </w:r>
      <w:r w:rsidRPr="006B345A">
        <w:rPr>
          <w:rFonts w:ascii="Times" w:hAnsi="Times"/>
          <w:sz w:val="24"/>
          <w:szCs w:val="24"/>
        </w:rPr>
        <w:t xml:space="preserve"> sono tutti concetti legati al funzionamento della mente umana. Capiamo ora con che tipo di complessità </w:t>
      </w:r>
      <w:r w:rsidR="00D1469C" w:rsidRPr="006B345A">
        <w:rPr>
          <w:rFonts w:ascii="Times" w:hAnsi="Times"/>
          <w:sz w:val="24"/>
          <w:szCs w:val="24"/>
        </w:rPr>
        <w:t xml:space="preserve">ha </w:t>
      </w:r>
      <w:r w:rsidRPr="006B345A">
        <w:rPr>
          <w:rFonts w:ascii="Times" w:hAnsi="Times"/>
          <w:sz w:val="24"/>
          <w:szCs w:val="24"/>
        </w:rPr>
        <w:t xml:space="preserve">a che fare la psicologia. </w:t>
      </w:r>
      <w:r w:rsidR="00D1469C" w:rsidRPr="006B345A">
        <w:rPr>
          <w:rFonts w:ascii="Times" w:hAnsi="Times"/>
          <w:sz w:val="24"/>
          <w:szCs w:val="24"/>
        </w:rPr>
        <w:t>Nell’essere umano pertanto, sono presenti flussi continuamente in atto. Quando</w:t>
      </w:r>
      <w:r w:rsidR="001608F7" w:rsidRPr="006B345A">
        <w:rPr>
          <w:rFonts w:ascii="Times" w:hAnsi="Times"/>
          <w:sz w:val="24"/>
          <w:szCs w:val="24"/>
        </w:rPr>
        <w:t>,</w:t>
      </w:r>
      <w:r w:rsidR="00D1469C" w:rsidRPr="006B345A">
        <w:rPr>
          <w:rFonts w:ascii="Times" w:hAnsi="Times"/>
          <w:sz w:val="24"/>
          <w:szCs w:val="24"/>
        </w:rPr>
        <w:t xml:space="preserve"> per ragioni di studio</w:t>
      </w:r>
      <w:r w:rsidR="001608F7" w:rsidRPr="006B345A">
        <w:rPr>
          <w:rFonts w:ascii="Times" w:hAnsi="Times"/>
          <w:sz w:val="24"/>
          <w:szCs w:val="24"/>
        </w:rPr>
        <w:t>,</w:t>
      </w:r>
      <w:r w:rsidR="00D1469C" w:rsidRPr="006B345A">
        <w:rPr>
          <w:rFonts w:ascii="Times" w:hAnsi="Times"/>
          <w:sz w:val="24"/>
          <w:szCs w:val="24"/>
        </w:rPr>
        <w:t xml:space="preserve"> siamo portati ad analizzare un solo aspetto</w:t>
      </w:r>
      <w:r w:rsidR="001608F7" w:rsidRPr="006B345A">
        <w:rPr>
          <w:rFonts w:ascii="Times" w:hAnsi="Times"/>
          <w:sz w:val="24"/>
          <w:szCs w:val="24"/>
        </w:rPr>
        <w:t xml:space="preserve"> del fenomeno</w:t>
      </w:r>
      <w:r w:rsidR="00D1469C" w:rsidRPr="006B345A">
        <w:rPr>
          <w:rFonts w:ascii="Times" w:hAnsi="Times"/>
          <w:sz w:val="24"/>
          <w:szCs w:val="24"/>
        </w:rPr>
        <w:t xml:space="preserve">, tale processo </w:t>
      </w:r>
      <w:r w:rsidR="001608F7" w:rsidRPr="006B345A">
        <w:rPr>
          <w:rFonts w:ascii="Times" w:hAnsi="Times"/>
          <w:sz w:val="24"/>
          <w:szCs w:val="24"/>
        </w:rPr>
        <w:t xml:space="preserve">di analisi </w:t>
      </w:r>
      <w:r w:rsidR="00D1469C" w:rsidRPr="006B345A">
        <w:rPr>
          <w:rFonts w:ascii="Times" w:hAnsi="Times"/>
          <w:sz w:val="24"/>
          <w:szCs w:val="24"/>
        </w:rPr>
        <w:t>si attua</w:t>
      </w:r>
      <w:r w:rsidR="0042608A">
        <w:rPr>
          <w:rFonts w:ascii="Times" w:hAnsi="Times"/>
          <w:sz w:val="24"/>
          <w:szCs w:val="24"/>
        </w:rPr>
        <w:t xml:space="preserve"> nell’ottica di un’</w:t>
      </w:r>
      <w:r w:rsidRPr="006B345A">
        <w:rPr>
          <w:rFonts w:ascii="Times" w:hAnsi="Times"/>
          <w:sz w:val="24"/>
          <w:szCs w:val="24"/>
        </w:rPr>
        <w:t xml:space="preserve">astrazione che ci permette di andare a fondo della questione. </w:t>
      </w:r>
      <w:r w:rsidR="00D1469C" w:rsidRPr="006B345A">
        <w:rPr>
          <w:rFonts w:ascii="Times" w:hAnsi="Times"/>
          <w:sz w:val="24"/>
          <w:szCs w:val="24"/>
        </w:rPr>
        <w:t xml:space="preserve">Importante è </w:t>
      </w:r>
      <w:r w:rsidR="001608F7" w:rsidRPr="006B345A">
        <w:rPr>
          <w:rFonts w:ascii="Times" w:hAnsi="Times"/>
          <w:sz w:val="24"/>
          <w:szCs w:val="24"/>
        </w:rPr>
        <w:t xml:space="preserve">tenere presente sempre </w:t>
      </w:r>
      <w:r w:rsidRPr="006B345A">
        <w:rPr>
          <w:rFonts w:ascii="Times" w:hAnsi="Times"/>
          <w:sz w:val="24"/>
          <w:szCs w:val="24"/>
        </w:rPr>
        <w:t>l’unità di fondo</w:t>
      </w:r>
      <w:r w:rsidR="001608F7" w:rsidRPr="006B345A">
        <w:rPr>
          <w:rFonts w:ascii="Times" w:hAnsi="Times"/>
          <w:sz w:val="24"/>
          <w:szCs w:val="24"/>
        </w:rPr>
        <w:t xml:space="preserve"> del fenomeno </w:t>
      </w:r>
      <w:r w:rsidR="00D1469C" w:rsidRPr="006B345A">
        <w:rPr>
          <w:rFonts w:ascii="Times" w:hAnsi="Times"/>
          <w:sz w:val="24"/>
          <w:szCs w:val="24"/>
        </w:rPr>
        <w:t>ch</w:t>
      </w:r>
      <w:r w:rsidR="00627783">
        <w:rPr>
          <w:rFonts w:ascii="Times" w:hAnsi="Times"/>
          <w:sz w:val="24"/>
          <w:szCs w:val="24"/>
        </w:rPr>
        <w:t>e non deve essere persa</w:t>
      </w:r>
      <w:r w:rsidR="0042608A">
        <w:rPr>
          <w:rFonts w:ascii="Times" w:hAnsi="Times"/>
          <w:sz w:val="24"/>
          <w:szCs w:val="24"/>
        </w:rPr>
        <w:t xml:space="preserve"> per arrivare a una sua comprensione</w:t>
      </w:r>
      <w:r w:rsidRPr="006B345A">
        <w:rPr>
          <w:rFonts w:ascii="Times" w:hAnsi="Times"/>
          <w:sz w:val="24"/>
          <w:szCs w:val="24"/>
        </w:rPr>
        <w:t>.</w:t>
      </w:r>
    </w:p>
    <w:p w:rsidR="00DB3189" w:rsidRDefault="00DB3189" w:rsidP="003E650C">
      <w:pPr>
        <w:jc w:val="both"/>
        <w:rPr>
          <w:sz w:val="24"/>
          <w:szCs w:val="24"/>
        </w:rPr>
      </w:pPr>
    </w:p>
    <w:p w:rsidR="00DB3189" w:rsidRDefault="00DB3189" w:rsidP="003E650C">
      <w:pPr>
        <w:jc w:val="both"/>
        <w:rPr>
          <w:sz w:val="24"/>
          <w:szCs w:val="24"/>
        </w:rPr>
      </w:pPr>
    </w:p>
    <w:p w:rsidR="00DB3189" w:rsidRDefault="00DB3189" w:rsidP="003E650C">
      <w:pPr>
        <w:jc w:val="both"/>
        <w:rPr>
          <w:sz w:val="24"/>
          <w:szCs w:val="24"/>
        </w:rPr>
      </w:pPr>
    </w:p>
    <w:p w:rsidR="00DB3189" w:rsidRDefault="00DB3189" w:rsidP="003E650C">
      <w:pPr>
        <w:jc w:val="both"/>
        <w:rPr>
          <w:sz w:val="24"/>
          <w:szCs w:val="24"/>
        </w:rPr>
      </w:pPr>
    </w:p>
    <w:p w:rsidR="00DB3189" w:rsidRDefault="00DB3189" w:rsidP="003E650C">
      <w:pPr>
        <w:jc w:val="both"/>
        <w:rPr>
          <w:sz w:val="24"/>
          <w:szCs w:val="24"/>
        </w:rPr>
      </w:pPr>
    </w:p>
    <w:p w:rsidR="00DB3189" w:rsidRPr="003D55DE" w:rsidRDefault="00DB3189" w:rsidP="003E650C">
      <w:pPr>
        <w:jc w:val="both"/>
        <w:rPr>
          <w:sz w:val="24"/>
          <w:szCs w:val="24"/>
        </w:rPr>
      </w:pPr>
    </w:p>
    <w:sectPr w:rsidR="00DB3189" w:rsidRPr="003D55DE" w:rsidSect="007E39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083" w:rsidRDefault="00227083" w:rsidP="0052358E">
      <w:pPr>
        <w:spacing w:after="0" w:line="240" w:lineRule="auto"/>
      </w:pPr>
      <w:r>
        <w:separator/>
      </w:r>
    </w:p>
  </w:endnote>
  <w:endnote w:type="continuationSeparator" w:id="1">
    <w:p w:rsidR="00227083" w:rsidRDefault="00227083" w:rsidP="0052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083" w:rsidRDefault="00227083" w:rsidP="0052358E">
      <w:pPr>
        <w:spacing w:after="0" w:line="240" w:lineRule="auto"/>
      </w:pPr>
      <w:r>
        <w:separator/>
      </w:r>
    </w:p>
  </w:footnote>
  <w:footnote w:type="continuationSeparator" w:id="1">
    <w:p w:rsidR="00227083" w:rsidRDefault="00227083" w:rsidP="0052358E">
      <w:pPr>
        <w:spacing w:after="0" w:line="240" w:lineRule="auto"/>
      </w:pPr>
      <w:r>
        <w:continuationSeparator/>
      </w:r>
    </w:p>
  </w:footnote>
  <w:footnote w:id="2">
    <w:p w:rsidR="006D39C8" w:rsidRDefault="006D39C8" w:rsidP="0052358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" w:hAnsi="Times"/>
        </w:rPr>
        <w:t>poco più di ce</w:t>
      </w:r>
      <w:r w:rsidRPr="006B345A">
        <w:rPr>
          <w:rFonts w:ascii="Times" w:hAnsi="Times"/>
        </w:rPr>
        <w:t>nto anni</w:t>
      </w:r>
      <w:r>
        <w:rPr>
          <w:rFonts w:ascii="Times" w:hAnsi="Times"/>
        </w:rPr>
        <w:t xml:space="preserve"> fa se si considera il lavoro condotto da Wundt a Lipsia</w:t>
      </w:r>
      <w:r w:rsidR="00705736">
        <w:rPr>
          <w:rFonts w:ascii="Times" w:hAnsi="Times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100E2"/>
    <w:multiLevelType w:val="hybridMultilevel"/>
    <w:tmpl w:val="61102432"/>
    <w:lvl w:ilvl="0" w:tplc="DABE2DB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1959F8"/>
    <w:rsid w:val="000055D5"/>
    <w:rsid w:val="000246F7"/>
    <w:rsid w:val="000B193F"/>
    <w:rsid w:val="001539A4"/>
    <w:rsid w:val="00157612"/>
    <w:rsid w:val="001608F7"/>
    <w:rsid w:val="00172560"/>
    <w:rsid w:val="001959F8"/>
    <w:rsid w:val="00214A6D"/>
    <w:rsid w:val="00227083"/>
    <w:rsid w:val="002A3100"/>
    <w:rsid w:val="003B08BC"/>
    <w:rsid w:val="003D55DE"/>
    <w:rsid w:val="003E650C"/>
    <w:rsid w:val="003F13BA"/>
    <w:rsid w:val="00420E62"/>
    <w:rsid w:val="0042608A"/>
    <w:rsid w:val="004E1950"/>
    <w:rsid w:val="004F66D5"/>
    <w:rsid w:val="00500CC6"/>
    <w:rsid w:val="0052358E"/>
    <w:rsid w:val="00560A86"/>
    <w:rsid w:val="00617CF1"/>
    <w:rsid w:val="00627783"/>
    <w:rsid w:val="00653F8D"/>
    <w:rsid w:val="006B2B60"/>
    <w:rsid w:val="006B345A"/>
    <w:rsid w:val="006D39C8"/>
    <w:rsid w:val="00705736"/>
    <w:rsid w:val="007140FF"/>
    <w:rsid w:val="00724C2D"/>
    <w:rsid w:val="007C5EB7"/>
    <w:rsid w:val="007E3956"/>
    <w:rsid w:val="007F7450"/>
    <w:rsid w:val="008B2EDE"/>
    <w:rsid w:val="008B3D18"/>
    <w:rsid w:val="009E1E5F"/>
    <w:rsid w:val="00A02C1E"/>
    <w:rsid w:val="00A122FC"/>
    <w:rsid w:val="00A8488C"/>
    <w:rsid w:val="00AA37C1"/>
    <w:rsid w:val="00AE4F19"/>
    <w:rsid w:val="00B32338"/>
    <w:rsid w:val="00C51435"/>
    <w:rsid w:val="00CC318B"/>
    <w:rsid w:val="00CE4EE8"/>
    <w:rsid w:val="00D1469C"/>
    <w:rsid w:val="00D51293"/>
    <w:rsid w:val="00DA5F43"/>
    <w:rsid w:val="00DB3189"/>
    <w:rsid w:val="00E76986"/>
    <w:rsid w:val="00E86E4B"/>
    <w:rsid w:val="00E903E9"/>
    <w:rsid w:val="00EB7E99"/>
    <w:rsid w:val="00F76134"/>
    <w:rsid w:val="00FA1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39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469C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52358E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2358E"/>
    <w:rPr>
      <w:sz w:val="24"/>
      <w:szCs w:val="24"/>
    </w:rPr>
  </w:style>
  <w:style w:type="character" w:styleId="Rimandonotaapidipagina">
    <w:name w:val="footnote reference"/>
    <w:basedOn w:val="Carpredefinitoparagrafo"/>
    <w:uiPriority w:val="99"/>
    <w:unhideWhenUsed/>
    <w:rsid w:val="0052358E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 FILOSOFIA</dc:creator>
  <cp:lastModifiedBy>Monica</cp:lastModifiedBy>
  <cp:revision>30</cp:revision>
  <dcterms:created xsi:type="dcterms:W3CDTF">2014-02-13T07:56:00Z</dcterms:created>
  <dcterms:modified xsi:type="dcterms:W3CDTF">2014-02-18T22:13:00Z</dcterms:modified>
</cp:coreProperties>
</file>