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CA3EC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FINAL ORAL EXAM = PORTFOLIO</w:t>
      </w:r>
    </w:p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3EC4">
        <w:rPr>
          <w:rFonts w:ascii="Times New Roman" w:hAnsi="Times New Roman" w:cs="Times New Roman"/>
          <w:sz w:val="24"/>
          <w:szCs w:val="24"/>
          <w:lang w:val="en-US"/>
        </w:rPr>
        <w:t>1) Personal philosophy</w:t>
      </w:r>
    </w:p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3EC4">
        <w:rPr>
          <w:rFonts w:ascii="Times New Roman" w:hAnsi="Times New Roman" w:cs="Times New Roman"/>
          <w:sz w:val="24"/>
          <w:szCs w:val="24"/>
          <w:lang w:val="en-US"/>
        </w:rPr>
        <w:t>2) Statement of interest</w:t>
      </w:r>
    </w:p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3EC4">
        <w:rPr>
          <w:rFonts w:ascii="Times New Roman" w:hAnsi="Times New Roman" w:cs="Times New Roman"/>
          <w:sz w:val="24"/>
          <w:szCs w:val="24"/>
          <w:lang w:val="en-US"/>
        </w:rPr>
        <w:t>3) CV + cover letter</w:t>
      </w:r>
    </w:p>
    <w:p w:rsidR="00C83139" w:rsidRPr="00ED4F70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4F70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r w:rsidR="00ED4F70" w:rsidRPr="00ED4F7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D4F70">
        <w:rPr>
          <w:rFonts w:ascii="Times New Roman" w:hAnsi="Times New Roman" w:cs="Times New Roman"/>
          <w:sz w:val="24"/>
          <w:szCs w:val="24"/>
          <w:lang w:val="en-US"/>
        </w:rPr>
        <w:t>Visual presentations</w:t>
      </w:r>
      <w:r w:rsidR="00ED4F7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C83139" w:rsidRPr="00ED4F70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4F70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r w:rsidRPr="00ED4F70">
        <w:rPr>
          <w:rFonts w:ascii="Times New Roman" w:hAnsi="Times New Roman" w:cs="Times New Roman"/>
          <w:strike/>
          <w:sz w:val="24"/>
          <w:szCs w:val="24"/>
          <w:lang w:val="en-US"/>
        </w:rPr>
        <w:t>Presenting places</w:t>
      </w:r>
    </w:p>
    <w:p w:rsidR="00C83139" w:rsidRPr="00ED4F70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4F70">
        <w:rPr>
          <w:rFonts w:ascii="Times New Roman" w:hAnsi="Times New Roman" w:cs="Times New Roman"/>
          <w:sz w:val="24"/>
          <w:szCs w:val="24"/>
          <w:lang w:val="en-US"/>
        </w:rPr>
        <w:t>6) Review of materials &amp; assignments</w:t>
      </w:r>
    </w:p>
    <w:p w:rsidR="00C83139" w:rsidRPr="00ED4F70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</w:p>
    <w:p w:rsidR="00C83139" w:rsidRPr="00692E39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2F2F2"/>
          <w:lang w:val="en-US"/>
        </w:rPr>
      </w:pPr>
      <w:r w:rsidRPr="00692E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2F2F2"/>
          <w:lang w:val="en-US"/>
        </w:rPr>
        <w:t>Videos:</w:t>
      </w:r>
    </w:p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</w:p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A3EC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2F2F2"/>
          <w:lang w:val="en-US"/>
        </w:rPr>
        <w:t>How persuasion works in ads:</w:t>
      </w:r>
    </w:p>
    <w:p w:rsidR="00C83139" w:rsidRPr="00474B9E" w:rsidRDefault="00C83139" w:rsidP="00474B9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HBO, “Diner”, 2008</w:t>
      </w:r>
    </w:p>
    <w:p w:rsidR="00C83139" w:rsidRPr="00CA3EC4" w:rsidRDefault="00F41962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r w:rsidR="00C83139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http://www.youtube.com/watch?v=JO8zpB5kuJc</w:t>
        </w:r>
      </w:hyperlink>
      <w:r w:rsidR="00C83139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83139" w:rsidRPr="00474B9E" w:rsidRDefault="00C83139" w:rsidP="00474B9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L'Oreal, </w:t>
      </w:r>
      <w:proofErr w:type="spellStart"/>
      <w:r w:rsidRPr="00474B9E">
        <w:rPr>
          <w:rFonts w:ascii="Times New Roman" w:hAnsi="Times New Roman" w:cs="Times New Roman"/>
          <w:sz w:val="24"/>
          <w:szCs w:val="24"/>
          <w:lang w:val="en-US"/>
        </w:rPr>
        <w:t>Elvive</w:t>
      </w:r>
      <w:proofErr w:type="spellEnd"/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 with Cheryl Cole, 2009</w:t>
      </w:r>
    </w:p>
    <w:p w:rsidR="00C83139" w:rsidRPr="00CA3EC4" w:rsidRDefault="00F41962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8" w:history="1">
        <w:r w:rsidR="00C83139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http://www.youtube.com/watch?v=y3EEIcPkcO4</w:t>
        </w:r>
      </w:hyperlink>
    </w:p>
    <w:p w:rsidR="00A91297" w:rsidRDefault="00C83139" w:rsidP="00474B9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4B9E">
        <w:rPr>
          <w:rFonts w:ascii="Times New Roman" w:hAnsi="Times New Roman" w:cs="Times New Roman"/>
          <w:sz w:val="24"/>
          <w:szCs w:val="24"/>
        </w:rPr>
        <w:t xml:space="preserve">Visa, </w:t>
      </w:r>
      <w:proofErr w:type="spellStart"/>
      <w:r w:rsidRPr="00474B9E">
        <w:rPr>
          <w:rFonts w:ascii="Times New Roman" w:hAnsi="Times New Roman" w:cs="Times New Roman"/>
          <w:sz w:val="24"/>
          <w:szCs w:val="24"/>
        </w:rPr>
        <w:t>Usain</w:t>
      </w:r>
      <w:proofErr w:type="spellEnd"/>
      <w:r w:rsidRPr="00474B9E">
        <w:rPr>
          <w:rFonts w:ascii="Times New Roman" w:hAnsi="Times New Roman" w:cs="Times New Roman"/>
          <w:sz w:val="24"/>
          <w:szCs w:val="24"/>
        </w:rPr>
        <w:t xml:space="preserve"> Bolt, 2012: </w:t>
      </w:r>
      <w:hyperlink r:id="rId9" w:history="1">
        <w:r w:rsidRPr="00474B9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http://www.youtube.com/watch?v=JZcKY9dux6Q</w:t>
        </w:r>
      </w:hyperlink>
      <w:r w:rsidRPr="00474B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962" w:rsidRPr="00474B9E" w:rsidRDefault="00F41962" w:rsidP="00474B9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your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choice</w:t>
      </w:r>
      <w:proofErr w:type="spellEnd"/>
    </w:p>
    <w:p w:rsidR="00C83139" w:rsidRPr="00474B9E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139" w:rsidRPr="00CA3EC4" w:rsidRDefault="00C83139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A3EC4">
        <w:rPr>
          <w:rFonts w:ascii="Times New Roman" w:hAnsi="Times New Roman" w:cs="Times New Roman"/>
          <w:sz w:val="24"/>
          <w:szCs w:val="24"/>
          <w:u w:val="single"/>
          <w:lang w:val="en-US"/>
        </w:rPr>
        <w:t>Speeches and their structure:</w:t>
      </w:r>
    </w:p>
    <w:p w:rsidR="00C83139" w:rsidRPr="00474B9E" w:rsidRDefault="00CA3EC4" w:rsidP="00474B9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bCs/>
          <w:iCs/>
          <w:sz w:val="24"/>
          <w:szCs w:val="24"/>
          <w:lang w:val="en-US"/>
        </w:rPr>
        <w:t>Nancy</w:t>
      </w:r>
      <w:r w:rsidR="00C83139" w:rsidRPr="00474B9E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D</w:t>
      </w:r>
      <w:r w:rsidRPr="00474B9E">
        <w:rPr>
          <w:rFonts w:ascii="Times New Roman" w:hAnsi="Times New Roman" w:cs="Times New Roman"/>
          <w:bCs/>
          <w:iCs/>
          <w:sz w:val="24"/>
          <w:szCs w:val="24"/>
          <w:lang w:val="en-US"/>
        </w:rPr>
        <w:t>uarte</w:t>
      </w:r>
      <w:r w:rsidR="00C83139" w:rsidRPr="00474B9E">
        <w:rPr>
          <w:rFonts w:ascii="Times New Roman" w:hAnsi="Times New Roman" w:cs="Times New Roman"/>
          <w:bCs/>
          <w:iCs/>
          <w:sz w:val="24"/>
          <w:szCs w:val="24"/>
          <w:lang w:val="en-US"/>
        </w:rPr>
        <w:t>, The common structure of greatest talks</w:t>
      </w:r>
    </w:p>
    <w:p w:rsidR="00C83139" w:rsidRPr="00CA3EC4" w:rsidRDefault="00F41962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0" w:history="1">
        <w:r w:rsidR="00C83139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http://www.ted.com/talks/nancy_duarte_the_secret_structure_of_great_talks.html</w:t>
        </w:r>
      </w:hyperlink>
      <w:r w:rsidR="00C83139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83139" w:rsidRPr="00474B9E" w:rsidRDefault="00C83139" w:rsidP="00474B9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Steve Jobs, I-phone launch 2007</w:t>
      </w:r>
    </w:p>
    <w:p w:rsidR="00C83139" w:rsidRPr="00CA3EC4" w:rsidRDefault="00F41962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1" w:history="1">
        <w:r w:rsidR="00C83139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http://www.youtube.com/watch?v=x7qPAY9JqE4</w:t>
        </w:r>
      </w:hyperlink>
      <w:r w:rsidR="00C83139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 (short)</w:t>
      </w:r>
    </w:p>
    <w:p w:rsidR="00C83139" w:rsidRPr="00474B9E" w:rsidRDefault="00C83139" w:rsidP="00474B9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Martin Luther King Jr., “I have a dream” speech, 1963</w:t>
      </w:r>
    </w:p>
    <w:p w:rsidR="00C83139" w:rsidRPr="00CA3EC4" w:rsidRDefault="00F41962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2" w:history="1">
        <w:r w:rsidR="00C83139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http://www.youtube.com/watch?v=HRIF4_WzU1w</w:t>
        </w:r>
      </w:hyperlink>
      <w:r w:rsidR="00C83139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83139" w:rsidRPr="00474B9E" w:rsidRDefault="00C83139" w:rsidP="00474B9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Cameron Russell, “Looks aren't everything”</w:t>
      </w:r>
    </w:p>
    <w:p w:rsidR="00C83139" w:rsidRPr="00CA3EC4" w:rsidRDefault="00F41962" w:rsidP="00C831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13" w:history="1">
        <w:r w:rsidR="00C83139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http://www.ted.com/talks/cameron_russell_looks_aren_t_everything_believe_me_i_m_a_model.html</w:t>
        </w:r>
      </w:hyperlink>
      <w:r w:rsidR="00C83139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83139" w:rsidRPr="00474B9E" w:rsidRDefault="00C83139" w:rsidP="00474B9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Ken Robinson, “How to escape education's death valley”</w:t>
      </w:r>
    </w:p>
    <w:p w:rsidR="00C83139" w:rsidRPr="00CA3EC4" w:rsidRDefault="00F41962" w:rsidP="00C83139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14" w:history="1">
        <w:r w:rsidR="00C83139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http://www.ted.com/talks/ken_robinson_how_to_escape_education_s_death_valley.html</w:t>
        </w:r>
      </w:hyperlink>
      <w:r w:rsidR="00C83139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74B9E" w:rsidRDefault="00474B9E" w:rsidP="00CA3EC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80962" w:rsidRPr="00CA3EC4" w:rsidRDefault="00D80962" w:rsidP="00CA3EC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A3EC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On </w:t>
      </w:r>
      <w:r w:rsidR="00474B9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graduate </w:t>
      </w:r>
      <w:r w:rsidRPr="00CA3EC4">
        <w:rPr>
          <w:rFonts w:ascii="Times New Roman" w:hAnsi="Times New Roman" w:cs="Times New Roman"/>
          <w:sz w:val="24"/>
          <w:szCs w:val="24"/>
          <w:u w:val="single"/>
          <w:lang w:val="en-US"/>
        </w:rPr>
        <w:t>education</w:t>
      </w:r>
      <w:r w:rsidR="00474B9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in the humanities</w:t>
      </w:r>
      <w:r w:rsidRPr="00CA3EC4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:rsidR="00D80962" w:rsidRPr="00474B9E" w:rsidRDefault="00D80962" w:rsidP="00474B9E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G. Saunders</w:t>
      </w:r>
    </w:p>
    <w:p w:rsidR="00D80962" w:rsidRPr="00CA3EC4" w:rsidRDefault="00F41962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15" w:history="1">
        <w:r w:rsidR="00D80962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http://www.youtube.com/watch?v=ruJWd_m-LgY</w:t>
        </w:r>
      </w:hyperlink>
      <w:r w:rsidR="00D80962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(video)</w:t>
      </w:r>
    </w:p>
    <w:p w:rsidR="00D80962" w:rsidRPr="003D48BC" w:rsidRDefault="00F41962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16" w:history="1">
        <w:r w:rsidR="00D80962" w:rsidRPr="003D48BC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http://6thfloor.blogs.nytimes.com/2013/07/31/george-saunderss-advice-to-graduates/?_r=0</w:t>
        </w:r>
      </w:hyperlink>
      <w:r w:rsidR="00D80962" w:rsidRPr="003D48B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3D48BC" w:rsidRPr="003D48BC">
        <w:rPr>
          <w:rFonts w:ascii="Times New Roman" w:hAnsi="Times New Roman" w:cs="Times New Roman"/>
          <w:sz w:val="24"/>
          <w:szCs w:val="24"/>
          <w:lang w:val="en-US"/>
        </w:rPr>
        <w:t>trascription</w:t>
      </w:r>
      <w:proofErr w:type="spellEnd"/>
      <w:r w:rsidR="00D80962" w:rsidRPr="003D48B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80962" w:rsidRPr="00474B9E" w:rsidRDefault="00D80962" w:rsidP="00474B9E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J. Butler</w:t>
      </w:r>
    </w:p>
    <w:p w:rsidR="00D80962" w:rsidRPr="00CA3EC4" w:rsidRDefault="00F41962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17" w:history="1">
        <w:r w:rsidR="00D80962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http://www.youtube.com/watch?v=lFlGS56iOAg</w:t>
        </w:r>
      </w:hyperlink>
    </w:p>
    <w:p w:rsidR="00D80962" w:rsidRPr="00474B9E" w:rsidRDefault="00D80962" w:rsidP="00474B9E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>D. F. Wallace</w:t>
      </w:r>
    </w:p>
    <w:p w:rsidR="00D80962" w:rsidRPr="00CA3EC4" w:rsidRDefault="00F41962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18" w:history="1">
        <w:r w:rsidR="00D80962" w:rsidRPr="00CA3EC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http://www.youtube.com/watch?v=8CrOL-ydFMI</w:t>
        </w:r>
      </w:hyperlink>
      <w:r w:rsidR="00CA3EC4" w:rsidRPr="00CA3EC4">
        <w:rPr>
          <w:rFonts w:ascii="Times New Roman" w:hAnsi="Times New Roman" w:cs="Times New Roman"/>
          <w:sz w:val="24"/>
          <w:szCs w:val="24"/>
          <w:lang w:val="en-US"/>
        </w:rPr>
        <w:t xml:space="preserve"> (video)</w:t>
      </w:r>
    </w:p>
    <w:p w:rsidR="00CA3EC4" w:rsidRPr="003D48BC" w:rsidRDefault="00F41962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19" w:history="1">
        <w:r w:rsidR="00CA3EC4" w:rsidRPr="003D48BC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http://moreintelligentlife.com/story/david-foster-wallace-in-his-own-words</w:t>
        </w:r>
      </w:hyperlink>
      <w:r w:rsidR="00CA3EC4" w:rsidRPr="003D48B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A3EC4" w:rsidRPr="003D48BC">
        <w:rPr>
          <w:rFonts w:ascii="Times New Roman" w:hAnsi="Times New Roman" w:cs="Times New Roman"/>
          <w:sz w:val="24"/>
          <w:szCs w:val="24"/>
          <w:lang w:val="en-US"/>
        </w:rPr>
        <w:t>trascri</w:t>
      </w:r>
      <w:r w:rsidR="003D48BC" w:rsidRPr="003D48BC">
        <w:rPr>
          <w:rFonts w:ascii="Times New Roman" w:hAnsi="Times New Roman" w:cs="Times New Roman"/>
          <w:sz w:val="24"/>
          <w:szCs w:val="24"/>
          <w:lang w:val="en-US"/>
        </w:rPr>
        <w:t>ption</w:t>
      </w:r>
      <w:proofErr w:type="spellEnd"/>
      <w:r w:rsidR="00CA3EC4" w:rsidRPr="003D48BC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:rsidR="00D80962" w:rsidRPr="003D48BC" w:rsidRDefault="00D80962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D80962" w:rsidRPr="009C3CEB" w:rsidRDefault="009C3CEB" w:rsidP="00CA3EC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C3CEB">
        <w:rPr>
          <w:rFonts w:ascii="Times New Roman" w:hAnsi="Times New Roman" w:cs="Times New Roman"/>
          <w:sz w:val="24"/>
          <w:szCs w:val="24"/>
          <w:u w:val="single"/>
          <w:lang w:val="en-US"/>
        </w:rPr>
        <w:t>Film monologue of your choice</w:t>
      </w:r>
    </w:p>
    <w:p w:rsidR="009C3CEB" w:rsidRPr="003D48BC" w:rsidRDefault="009C3CEB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8233D" w:rsidRDefault="0068233D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41962" w:rsidRPr="00CA3EC4" w:rsidRDefault="00F41962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8233D" w:rsidRPr="00CA3EC4" w:rsidRDefault="0068233D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8233D" w:rsidRPr="00692E39" w:rsidRDefault="0068233D" w:rsidP="00CA3EC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92E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Written assignments:</w:t>
      </w:r>
    </w:p>
    <w:p w:rsidR="00C83139" w:rsidRPr="00F41962" w:rsidRDefault="00F41962" w:rsidP="00F41962">
      <w:pPr>
        <w:pStyle w:val="Paragrafoelenco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1962">
        <w:rPr>
          <w:rFonts w:ascii="Times New Roman" w:hAnsi="Times New Roman" w:cs="Times New Roman"/>
          <w:sz w:val="24"/>
          <w:szCs w:val="24"/>
          <w:lang w:val="en-US"/>
        </w:rPr>
        <w:t xml:space="preserve">Simulation: Cover letter for </w:t>
      </w:r>
      <w:proofErr w:type="spellStart"/>
      <w:r w:rsidRPr="00F41962">
        <w:rPr>
          <w:rFonts w:ascii="Times New Roman" w:hAnsi="Times New Roman" w:cs="Times New Roman"/>
          <w:sz w:val="24"/>
          <w:szCs w:val="24"/>
          <w:lang w:val="en-US"/>
        </w:rPr>
        <w:t>intership</w:t>
      </w:r>
      <w:proofErr w:type="spellEnd"/>
      <w:r w:rsidRPr="00F41962">
        <w:rPr>
          <w:rFonts w:ascii="Times New Roman" w:hAnsi="Times New Roman" w:cs="Times New Roman"/>
          <w:sz w:val="24"/>
          <w:szCs w:val="24"/>
          <w:lang w:val="en-US"/>
        </w:rPr>
        <w:t xml:space="preserve"> a/o work experience at Penguin </w:t>
      </w:r>
      <w:hyperlink r:id="rId20" w:history="1">
        <w:r w:rsidRPr="00F41962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http://gs12.globalsuccessor.com/fe/tpl_penguin01.asp?newms=info04</w:t>
        </w:r>
      </w:hyperlink>
      <w:r w:rsidRPr="00F419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41962" w:rsidRPr="00474B9E" w:rsidRDefault="00F41962" w:rsidP="00474B9E">
      <w:pPr>
        <w:pStyle w:val="Paragrafoelenco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Statement of interest for participation in a seminar on British poetry</w:t>
      </w:r>
    </w:p>
    <w:p w:rsidR="00E308FD" w:rsidRPr="00474B9E" w:rsidRDefault="0068233D" w:rsidP="00474B9E">
      <w:pPr>
        <w:pStyle w:val="Paragrafoelenco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Sample personal statements: </w:t>
      </w:r>
      <w:hyperlink r:id="rId21" w:history="1">
        <w:r w:rsidRPr="00474B9E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http://www.studential.com/personalstatements/</w:t>
        </w:r>
      </w:hyperlink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41962" w:rsidRPr="00F41962" w:rsidRDefault="0068233D" w:rsidP="00F41962">
      <w:pPr>
        <w:pStyle w:val="Paragrafoelenco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More tips: </w:t>
      </w:r>
      <w:hyperlink r:id="rId22" w:history="1">
        <w:r w:rsidRPr="00474B9E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https://owl.english.purdue.edu/owl/resource/642/01/</w:t>
        </w:r>
      </w:hyperlink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8233D" w:rsidRPr="00474B9E" w:rsidRDefault="0068233D" w:rsidP="00474B9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  <w:r w:rsidRPr="00474B9E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>"Advertising and the art of persuasion": contribute with a par</w:t>
      </w:r>
      <w:r w:rsidR="003D48BC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>agraph on an ad of your choice and</w:t>
      </w:r>
      <w:r w:rsidRPr="00474B9E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respond to the others' contributions </w:t>
      </w:r>
    </w:p>
    <w:p w:rsidR="0068233D" w:rsidRPr="00474B9E" w:rsidRDefault="0068233D" w:rsidP="00474B9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  <w:r w:rsidRPr="00474B9E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>"Film monologues and memorable statements" : respond to the 7 movie speeches presented b</w:t>
      </w:r>
      <w:r w:rsidR="003D48BC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y students </w:t>
      </w:r>
      <w:r w:rsidRPr="00474B9E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</w:t>
      </w:r>
    </w:p>
    <w:p w:rsidR="0068233D" w:rsidRPr="00474B9E" w:rsidRDefault="0068233D" w:rsidP="00474B9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  <w:r w:rsidRPr="00474B9E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Duarte and The secret structure of great talks: write a summary and have it reviewed by a fellow student </w:t>
      </w:r>
    </w:p>
    <w:p w:rsidR="0068233D" w:rsidRDefault="00474B9E" w:rsidP="00474B9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a summary of George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>Saunder's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s</w:t>
      </w:r>
      <w:r w:rsidR="0068233D" w:rsidRPr="00474B9E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>peech (max: 250 words!)</w:t>
      </w:r>
    </w:p>
    <w:p w:rsidR="00176BD4" w:rsidRDefault="00176BD4" w:rsidP="00474B9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  <w:r w:rsidRPr="00176BD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2F2F2"/>
          <w:lang w:val="en-US"/>
        </w:rPr>
        <w:t>your own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advice to students: advantages of college education in the humanities</w:t>
      </w:r>
    </w:p>
    <w:p w:rsidR="00BD406B" w:rsidRPr="00BD406B" w:rsidRDefault="00F25B06" w:rsidP="00BD406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  <w:r w:rsidRPr="00F4196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2F2F2"/>
          <w:lang w:val="en-US"/>
        </w:rPr>
        <w:t>Choose 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of these</w:t>
      </w:r>
      <w:r w:rsidR="00BD406B" w:rsidRPr="00BD406B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</w:t>
      </w:r>
      <w:r w:rsidR="00BD406B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>short autobiographical essays</w:t>
      </w:r>
      <w:r w:rsidR="00BD406B" w:rsidRPr="00BD406B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</w:t>
      </w:r>
      <w:r w:rsidR="00BD406B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>to summarize and discuss</w:t>
      </w:r>
      <w:r w:rsidR="00BD406B" w:rsidRPr="00BD406B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: </w:t>
      </w:r>
      <w:hyperlink r:id="rId23" w:history="1">
        <w:r w:rsidRPr="000E11FE">
          <w:rPr>
            <w:rStyle w:val="Collegamentoipertestuale"/>
            <w:rFonts w:ascii="Times New Roman" w:hAnsi="Times New Roman" w:cs="Times New Roman"/>
            <w:sz w:val="24"/>
            <w:szCs w:val="24"/>
            <w:shd w:val="clear" w:color="auto" w:fill="F2F2F2"/>
            <w:lang w:val="en-US"/>
          </w:rPr>
          <w:t>http://beijing.usembassy-china.org.cn/uploads/images/IP1HnUl6VBFPgjPvsDH6TA/writers_on_america.pdf</w:t>
        </w:r>
      </w:hyperlink>
      <w:r w:rsidR="00BD406B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</w:t>
      </w:r>
      <w:r w:rsidR="00BD406B" w:rsidRPr="00BD406B"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  <w:t xml:space="preserve"> </w:t>
      </w:r>
    </w:p>
    <w:p w:rsidR="0068233D" w:rsidRPr="00CA3EC4" w:rsidRDefault="0068233D" w:rsidP="00CA3E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2F2F2"/>
          <w:lang w:val="en-US"/>
        </w:rPr>
      </w:pPr>
    </w:p>
    <w:p w:rsidR="003D48BC" w:rsidRDefault="003D48BC" w:rsidP="00CA3EC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C83139" w:rsidRPr="00692E39" w:rsidRDefault="00D80962" w:rsidP="00CA3EC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92E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Exercises: </w:t>
      </w:r>
    </w:p>
    <w:p w:rsidR="00D80962" w:rsidRDefault="00D80962" w:rsidP="009C3CEB">
      <w:pPr>
        <w:pStyle w:val="Paragrafoelenco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C3CEB">
        <w:rPr>
          <w:rFonts w:ascii="Times New Roman" w:hAnsi="Times New Roman" w:cs="Times New Roman"/>
          <w:sz w:val="24"/>
          <w:szCs w:val="24"/>
          <w:lang w:val="en-US"/>
        </w:rPr>
        <w:t>Summarizing</w:t>
      </w:r>
    </w:p>
    <w:p w:rsidR="00654CAE" w:rsidRDefault="00654CAE" w:rsidP="009C3CEB">
      <w:pPr>
        <w:pStyle w:val="Paragrafoelenco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Organizing paragraphs</w:t>
      </w:r>
    </w:p>
    <w:p w:rsidR="00654CAE" w:rsidRPr="009C3CEB" w:rsidRDefault="00654CAE" w:rsidP="009C3CEB">
      <w:pPr>
        <w:pStyle w:val="Paragrafoelenco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Cause and Effect</w:t>
      </w:r>
    </w:p>
    <w:p w:rsidR="00D80962" w:rsidRDefault="00D80962" w:rsidP="009C3CEB">
      <w:pPr>
        <w:pStyle w:val="Paragrafoelenco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C3CEB">
        <w:rPr>
          <w:rFonts w:ascii="Times New Roman" w:hAnsi="Times New Roman" w:cs="Times New Roman"/>
          <w:sz w:val="24"/>
          <w:szCs w:val="24"/>
          <w:lang w:val="en-US"/>
        </w:rPr>
        <w:t>Cohesion</w:t>
      </w:r>
    </w:p>
    <w:p w:rsidR="004F29E6" w:rsidRDefault="004F29E6" w:rsidP="009C3CEB">
      <w:pPr>
        <w:pStyle w:val="Paragrafoelenco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Introductions</w:t>
      </w:r>
    </w:p>
    <w:p w:rsidR="004F29E6" w:rsidRPr="009C3CEB" w:rsidRDefault="004F29E6" w:rsidP="009C3CEB">
      <w:pPr>
        <w:pStyle w:val="Paragrafoelenco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Conclusions</w:t>
      </w:r>
    </w:p>
    <w:p w:rsidR="00D80962" w:rsidRDefault="000E1794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(See S. Bailey, </w:t>
      </w:r>
      <w:hyperlink r:id="rId24" w:history="1">
        <w:r w:rsidRPr="00F41962">
          <w:rPr>
            <w:rStyle w:val="Collegamentoipertestuale"/>
            <w:rFonts w:ascii="Times New Roman" w:hAnsi="Times New Roman" w:cs="Times New Roman"/>
            <w:i/>
            <w:sz w:val="24"/>
            <w:szCs w:val="24"/>
            <w:lang w:val="en-US"/>
          </w:rPr>
          <w:t>Academic Writing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bookmarkStart w:id="0" w:name="_GoBack"/>
      <w:bookmarkEnd w:id="0"/>
    </w:p>
    <w:p w:rsidR="00CA3EC4" w:rsidRDefault="00CA3EC4" w:rsidP="00CA3E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D80962" w:rsidRPr="00692E39" w:rsidRDefault="009C3CEB" w:rsidP="00CA3EC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692E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</w:t>
      </w:r>
      <w:r w:rsidR="00C03438" w:rsidRPr="00692E3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eadings:</w:t>
      </w:r>
    </w:p>
    <w:p w:rsidR="009C3CEB" w:rsidRDefault="009C3CEB" w:rsidP="00CA3EC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9C3CEB" w:rsidRPr="00CA3EC4" w:rsidRDefault="009C3CEB" w:rsidP="009C3CE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On</w:t>
      </w:r>
      <w:r w:rsidRPr="00CA3EC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rhetoric: </w:t>
      </w:r>
    </w:p>
    <w:p w:rsidR="009C3CEB" w:rsidRPr="003D48BC" w:rsidRDefault="00F41962" w:rsidP="009C3CEB">
      <w:pPr>
        <w:pStyle w:val="Paragrafoelenco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25" w:history="1">
        <w:r w:rsidR="009C3CEB" w:rsidRPr="003D48BC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http://writingcommons.org/open-text/writing-processes/think-rhetorically</w:t>
        </w:r>
      </w:hyperlink>
    </w:p>
    <w:p w:rsidR="009C3CEB" w:rsidRPr="003D48BC" w:rsidRDefault="009C3CEB" w:rsidP="009C3CEB">
      <w:pPr>
        <w:pStyle w:val="Paragrafoelenco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D48BC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Rhetorical Situation, </w:t>
      </w:r>
      <w:r w:rsidRPr="003D48BC">
        <w:rPr>
          <w:rFonts w:ascii="Times New Roman" w:hAnsi="Times New Roman" w:cs="Times New Roman"/>
          <w:sz w:val="24"/>
          <w:szCs w:val="24"/>
          <w:lang w:val="en-US"/>
        </w:rPr>
        <w:t xml:space="preserve">What to Think…, Consider Your Purpose,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Audience, Context, Media, Voice, Tone and Persona) </w:t>
      </w:r>
    </w:p>
    <w:p w:rsidR="009C3CEB" w:rsidRPr="00474B9E" w:rsidRDefault="009C3CEB" w:rsidP="009C3CEB">
      <w:pPr>
        <w:pStyle w:val="Paragrafoelenco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excerpt from Aristotle (see </w:t>
      </w:r>
      <w:proofErr w:type="spellStart"/>
      <w:r w:rsidRPr="00474B9E">
        <w:rPr>
          <w:rFonts w:ascii="Times New Roman" w:hAnsi="Times New Roman" w:cs="Times New Roman"/>
          <w:sz w:val="24"/>
          <w:szCs w:val="24"/>
          <w:lang w:val="en-US"/>
        </w:rPr>
        <w:t>Pagina</w:t>
      </w:r>
      <w:proofErr w:type="spellEnd"/>
      <w:r w:rsidRPr="00474B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4B9E">
        <w:rPr>
          <w:rFonts w:ascii="Times New Roman" w:hAnsi="Times New Roman" w:cs="Times New Roman"/>
          <w:sz w:val="24"/>
          <w:szCs w:val="24"/>
          <w:lang w:val="en-US"/>
        </w:rPr>
        <w:t>docente</w:t>
      </w:r>
      <w:proofErr w:type="spellEnd"/>
      <w:r w:rsidRPr="00474B9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E1794" w:rsidRDefault="000E1794" w:rsidP="000E179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0E1794" w:rsidRPr="009C3CEB" w:rsidRDefault="000E1794" w:rsidP="000E179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On structure</w:t>
      </w:r>
    </w:p>
    <w:p w:rsidR="000E1794" w:rsidRDefault="00F41962" w:rsidP="000E1794">
      <w:pPr>
        <w:pStyle w:val="Paragrafoelenco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26" w:history="1">
        <w:r w:rsidR="000E1794" w:rsidRPr="00692E39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http://writingcommons.org/open-text/writing-processes/organize</w:t>
        </w:r>
      </w:hyperlink>
      <w:r w:rsidR="000E1794" w:rsidRPr="00692E39">
        <w:rPr>
          <w:rFonts w:ascii="Times New Roman" w:hAnsi="Times New Roman" w:cs="Times New Roman"/>
          <w:sz w:val="24"/>
          <w:szCs w:val="24"/>
          <w:lang w:val="en-US"/>
        </w:rPr>
        <w:t xml:space="preserve"> (Paragraphs, Modes of Discourse, Structure) </w:t>
      </w:r>
    </w:p>
    <w:p w:rsidR="000E1794" w:rsidRPr="000E1794" w:rsidRDefault="000E1794" w:rsidP="000E1794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:rsidR="000E1794" w:rsidRDefault="000E1794" w:rsidP="00CA3EC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On Style </w:t>
      </w:r>
    </w:p>
    <w:p w:rsidR="000E1794" w:rsidRDefault="00F41962" w:rsidP="000E1794">
      <w:pPr>
        <w:pStyle w:val="Paragrafoelenco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hyperlink r:id="rId27" w:history="1">
        <w:r w:rsidR="000E1794" w:rsidRPr="000E11FE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http://writingcommons.org/open-text/style/style-an-introduction</w:t>
        </w:r>
      </w:hyperlink>
      <w:r w:rsidR="000E1794">
        <w:rPr>
          <w:rFonts w:ascii="Times New Roman" w:hAnsi="Times New Roman" w:cs="Times New Roman"/>
          <w:sz w:val="24"/>
          <w:szCs w:val="24"/>
          <w:lang w:val="en-US"/>
        </w:rPr>
        <w:t xml:space="preserve"> (Style, Sentence Structure, Active Voice, Point of View, Description)</w:t>
      </w:r>
    </w:p>
    <w:p w:rsidR="000E1794" w:rsidRDefault="000E1794" w:rsidP="00CA3EC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0E1794" w:rsidRPr="000E1794" w:rsidRDefault="000E1794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E1794" w:rsidRPr="000E17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558E6"/>
    <w:multiLevelType w:val="hybridMultilevel"/>
    <w:tmpl w:val="CDFCF1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27D58"/>
    <w:multiLevelType w:val="hybridMultilevel"/>
    <w:tmpl w:val="D2B062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E24C0"/>
    <w:multiLevelType w:val="hybridMultilevel"/>
    <w:tmpl w:val="0170A890"/>
    <w:lvl w:ilvl="0" w:tplc="1578EF5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E8C9D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14A01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E6B57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9C9EE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16332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347F5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3446F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8C6DD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797969"/>
    <w:multiLevelType w:val="hybridMultilevel"/>
    <w:tmpl w:val="11066D56"/>
    <w:lvl w:ilvl="0" w:tplc="DF1242F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5EEBF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256F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CDA6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A66B8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24F46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1C3C4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84271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88E6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E2242A"/>
    <w:multiLevelType w:val="hybridMultilevel"/>
    <w:tmpl w:val="327C44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D86A26"/>
    <w:multiLevelType w:val="hybridMultilevel"/>
    <w:tmpl w:val="12C8D2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41B23"/>
    <w:multiLevelType w:val="hybridMultilevel"/>
    <w:tmpl w:val="587051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81718F"/>
    <w:multiLevelType w:val="hybridMultilevel"/>
    <w:tmpl w:val="9BE2A80C"/>
    <w:lvl w:ilvl="0" w:tplc="7A7A268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E4090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866C9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04AF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14759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46612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F0F46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B2723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1C8E7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9DE6800"/>
    <w:multiLevelType w:val="hybridMultilevel"/>
    <w:tmpl w:val="EF4E0274"/>
    <w:lvl w:ilvl="0" w:tplc="B09CE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EBC1935"/>
    <w:multiLevelType w:val="hybridMultilevel"/>
    <w:tmpl w:val="24BCA6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C028DA"/>
    <w:multiLevelType w:val="hybridMultilevel"/>
    <w:tmpl w:val="1DBACA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C2D02"/>
    <w:multiLevelType w:val="hybridMultilevel"/>
    <w:tmpl w:val="AFDE4748"/>
    <w:lvl w:ilvl="0" w:tplc="518240C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11"/>
  </w:num>
  <w:num w:numId="10">
    <w:abstractNumId w:val="5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139"/>
    <w:rsid w:val="000E1794"/>
    <w:rsid w:val="00176BD4"/>
    <w:rsid w:val="002977B2"/>
    <w:rsid w:val="003036AC"/>
    <w:rsid w:val="003D48BC"/>
    <w:rsid w:val="00474B9E"/>
    <w:rsid w:val="004F29E6"/>
    <w:rsid w:val="00654CAE"/>
    <w:rsid w:val="00677598"/>
    <w:rsid w:val="0068233D"/>
    <w:rsid w:val="00692E39"/>
    <w:rsid w:val="009C3CEB"/>
    <w:rsid w:val="00A91297"/>
    <w:rsid w:val="00B95BB6"/>
    <w:rsid w:val="00BD406B"/>
    <w:rsid w:val="00C03438"/>
    <w:rsid w:val="00C83139"/>
    <w:rsid w:val="00CA3EC4"/>
    <w:rsid w:val="00D80962"/>
    <w:rsid w:val="00E308FD"/>
    <w:rsid w:val="00EC1983"/>
    <w:rsid w:val="00ED4F70"/>
    <w:rsid w:val="00F25B06"/>
    <w:rsid w:val="00F4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3139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233D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474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3139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233D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474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89436">
          <w:marLeft w:val="677"/>
          <w:marRight w:val="0"/>
          <w:marTop w:val="0"/>
          <w:marBottom w:val="2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84003">
          <w:marLeft w:val="677"/>
          <w:marRight w:val="0"/>
          <w:marTop w:val="0"/>
          <w:marBottom w:val="2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3822">
          <w:marLeft w:val="677"/>
          <w:marRight w:val="0"/>
          <w:marTop w:val="0"/>
          <w:marBottom w:val="2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y3EEIcPkcO4" TargetMode="External"/><Relationship Id="rId13" Type="http://schemas.openxmlformats.org/officeDocument/2006/relationships/hyperlink" Target="http://www.ted.com/talks/cameron_russell_looks_aren_t_everything_believe_me_i_m_a_model.html" TargetMode="External"/><Relationship Id="rId18" Type="http://schemas.openxmlformats.org/officeDocument/2006/relationships/hyperlink" Target="http://www.youtube.com/watch?v=8CrOL-ydFMI" TargetMode="External"/><Relationship Id="rId26" Type="http://schemas.openxmlformats.org/officeDocument/2006/relationships/hyperlink" Target="http://writingcommons.org/open-text/writing-processes/organize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ential.com/personalstatements/" TargetMode="External"/><Relationship Id="rId7" Type="http://schemas.openxmlformats.org/officeDocument/2006/relationships/hyperlink" Target="http://www.youtube.com/watch?v=JO8zpB5kuJc" TargetMode="External"/><Relationship Id="rId12" Type="http://schemas.openxmlformats.org/officeDocument/2006/relationships/hyperlink" Target="http://www.youtube.com/watch?v=HRIF4_WzU1w" TargetMode="External"/><Relationship Id="rId17" Type="http://schemas.openxmlformats.org/officeDocument/2006/relationships/hyperlink" Target="http://www.youtube.com/watch?v=lFlGS56iOAg" TargetMode="External"/><Relationship Id="rId25" Type="http://schemas.openxmlformats.org/officeDocument/2006/relationships/hyperlink" Target="http://writingcommons.org/open-text/writing-processes/think-rhetoricall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6thfloor.blogs.nytimes.com/2013/07/31/george-saunderss-advice-to-graduates/?_r=0" TargetMode="External"/><Relationship Id="rId20" Type="http://schemas.openxmlformats.org/officeDocument/2006/relationships/hyperlink" Target="http://gs12.globalsuccessor.com/fe/tpl_penguin01.asp?newms=info0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m/watch?v=x7qPAY9JqE4" TargetMode="External"/><Relationship Id="rId24" Type="http://schemas.openxmlformats.org/officeDocument/2006/relationships/hyperlink" Target="https://www1.doshisha.ac.jp/~ji-iie/Bailey.Academic_Writing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youtube.com/watch?v=ruJWd_m-LgY" TargetMode="External"/><Relationship Id="rId23" Type="http://schemas.openxmlformats.org/officeDocument/2006/relationships/hyperlink" Target="http://beijing.usembassy-china.org.cn/uploads/images/IP1HnUl6VBFPgjPvsDH6TA/writers_on_america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ted.com/talks/nancy_duarte_the_secret_structure_of_great_talks.html" TargetMode="External"/><Relationship Id="rId19" Type="http://schemas.openxmlformats.org/officeDocument/2006/relationships/hyperlink" Target="http://moreintelligentlife.com/story/david-foster-wallace-in-his-own-word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youtube.com/watch?v=JZcKY9dux6Q" TargetMode="External"/><Relationship Id="rId14" Type="http://schemas.openxmlformats.org/officeDocument/2006/relationships/hyperlink" Target="http://www.ted.com/talks/ken_robinson_how_to_escape_education_s_death_valley.html" TargetMode="External"/><Relationship Id="rId22" Type="http://schemas.openxmlformats.org/officeDocument/2006/relationships/hyperlink" Target="https://owl.english.purdue.edu/owl/resource/642/01/" TargetMode="External"/><Relationship Id="rId27" Type="http://schemas.openxmlformats.org/officeDocument/2006/relationships/hyperlink" Target="http://writingcommons.org/open-text/style/style-an-introduction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7FE88-294A-4A5C-824B-95369D1D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dcterms:created xsi:type="dcterms:W3CDTF">2014-04-24T07:40:00Z</dcterms:created>
  <dcterms:modified xsi:type="dcterms:W3CDTF">2014-06-26T07:29:00Z</dcterms:modified>
</cp:coreProperties>
</file>