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3" w:rsidRPr="001D5483" w:rsidRDefault="001D5483" w:rsidP="001D5483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Das</w:t>
      </w:r>
      <w:proofErr w:type="spellEnd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Bundeskanzleramt</w:t>
      </w:r>
      <w:proofErr w:type="spellEnd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:</w:t>
      </w:r>
    </w:p>
    <w:p w:rsidR="001D5483" w:rsidRPr="001D5483" w:rsidRDefault="001D5483" w:rsidP="001D54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Leitung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 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Bundesministers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für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besondere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Aufgaben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Vertretung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Bundesregierung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im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Ältestenrat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Deutschen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Bundestages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  </w:t>
      </w:r>
    </w:p>
    <w:p w:rsidR="001D5483" w:rsidRPr="001D5483" w:rsidRDefault="001D5483" w:rsidP="001D54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Unterstützung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Kanzler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insgesamt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in den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Beziehungen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zum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Deutschen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Bundestag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Unterrichtung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Kanzlers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über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laufenden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Fragen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allgemeinen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Politik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sowie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über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Arbeit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in den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Bundesministerien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Vorbereitung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Entscheidungen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Koordinierung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Arbeiten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Bundesministerien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Das</w:t>
      </w:r>
      <w:proofErr w:type="spellEnd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 xml:space="preserve"> Presse- und </w:t>
      </w: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Informationsamt</w:t>
      </w:r>
      <w:proofErr w:type="spellEnd"/>
    </w:p>
    <w:p w:rsidR="001D5483" w:rsidRPr="001D5483" w:rsidRDefault="001D5483" w:rsidP="001D54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Leitung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eines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Staatssekretärs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;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untersteht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unmittelbar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Unterrichtung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Bundespräsidenten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bzw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.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Bundesregierung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über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alle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wichtigen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Ereignisse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in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Welt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Erforschung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und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Darstellung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öffentlichen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Meinung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als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Entscheidungshilfe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für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politische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Arbeit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Bundesregierung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Unterrichtung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Bürger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und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Medien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über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Politik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Bundesregierung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In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Zusammenarbeit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Auswärtigen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Amt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obliegt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ihm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politische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Information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Auslandes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</w:p>
    <w:p w:rsidR="001D5483" w:rsidRPr="001D5483" w:rsidRDefault="001D5483" w:rsidP="001D5483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Bundeskanzler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(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derzeit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Angela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Merkel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, CDU)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wird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auf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Vorschlag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Bundespräsidenten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vom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Bundestag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absoluter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Mehrheit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gewählt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,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d.h.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mehr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als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Hälfte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aller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Mitglieder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Bundestages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müssen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für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den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Kandidaten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stimmen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.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Amtsdauer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beginnt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Ernennung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durch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den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Bundespräsidenten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.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Amtsdauer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endet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bei </w:t>
      </w:r>
    </w:p>
    <w:p w:rsidR="001D5483" w:rsidRPr="001D5483" w:rsidRDefault="001D5483" w:rsidP="001D5483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a)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Tod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Kanzlers</w:t>
      </w:r>
      <w:proofErr w:type="spellEnd"/>
    </w:p>
    <w:p w:rsidR="001D5483" w:rsidRPr="001D5483" w:rsidRDefault="001D5483" w:rsidP="001D5483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b)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Freiwilligem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Rücktritt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Kanzlers</w:t>
      </w:r>
      <w:proofErr w:type="spellEnd"/>
    </w:p>
    <w:p w:rsidR="001D5483" w:rsidRPr="001D5483" w:rsidRDefault="001D5483" w:rsidP="001D5483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c)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Konstruktivem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Misstrauensvotum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(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Wahl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eines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neuen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Kanzlers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absoluter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Mehrheit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Parlaments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) </w:t>
      </w:r>
    </w:p>
    <w:p w:rsidR="001D5483" w:rsidRPr="001D5483" w:rsidRDefault="001D5483" w:rsidP="001D5483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d)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Auflösung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Bundestages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durch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den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Bundespräsidenten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nach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gescheiterter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Vertrauensfrage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Kanzlers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.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Er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schlägt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Bundespräsidenten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Minister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vor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.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Er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ernennt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einen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seiner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Bundesminister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zu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seinem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Stellvertreter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. (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Vizekanzler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)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Er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leitet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Geschäfte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Regierung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sowie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Sitzungen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Bundeskabinetts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.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Er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übt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im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Verteidigungsfall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Befehls-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und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Kommandogewalt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über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Streitkräfte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aus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. 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Nur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,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nicht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aber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Minister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sind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Parlament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verantwortlich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.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Bundesminister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werden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vom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Bundespräsidenten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auf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Vorschlag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ernannt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. 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bedient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sich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bei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Durchführung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seiner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Aufgaben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Bundeskanzleramtes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.</w:t>
      </w:r>
    </w:p>
    <w:p w:rsidR="001D5483" w:rsidRPr="001D5483" w:rsidRDefault="001D5483" w:rsidP="001D54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weiteren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untersteht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das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Presse- und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Informationsamt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dem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Bundeskanzler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unmittelbar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.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hat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den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Bundespräsidenten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und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Bundesregierung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über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alle</w:t>
      </w: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wichtigen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Ereignisse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in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Welt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laufend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zu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informieren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und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öffentliche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Meinung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als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Entscheidungshilfe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für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die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politische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Arbeit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Bundesregierung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zu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>erforschen</w:t>
      </w:r>
      <w:proofErr w:type="spellEnd"/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t xml:space="preserve">. </w:t>
      </w:r>
    </w:p>
    <w:p w:rsidR="001D5483" w:rsidRPr="001D5483" w:rsidRDefault="001D5483" w:rsidP="001D5483">
      <w:pPr>
        <w:spacing w:after="240" w:line="240" w:lineRule="auto"/>
        <w:rPr>
          <w:rFonts w:ascii="Verdana" w:eastAsia="Times New Roman" w:hAnsi="Verdana" w:cs="Times New Roman"/>
          <w:sz w:val="14"/>
          <w:szCs w:val="14"/>
          <w:lang w:val="it-IT" w:eastAsia="it-IT"/>
        </w:rPr>
      </w:pP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  <w:t xml:space="preserve">-&gt; </w:t>
      </w:r>
      <w:hyperlink r:id="rId5" w:history="1">
        <w:proofErr w:type="spellStart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>Die</w:t>
        </w:r>
        <w:proofErr w:type="spellEnd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 xml:space="preserve"> </w:t>
        </w:r>
        <w:proofErr w:type="spellStart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>aktuelle</w:t>
        </w:r>
        <w:proofErr w:type="spellEnd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 xml:space="preserve"> </w:t>
        </w:r>
        <w:proofErr w:type="spellStart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>Regierung</w:t>
        </w:r>
        <w:proofErr w:type="spellEnd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 xml:space="preserve"> </w:t>
        </w:r>
        <w:proofErr w:type="spellStart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>der</w:t>
        </w:r>
        <w:proofErr w:type="spellEnd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 xml:space="preserve"> CDU/CSU/FDP </w:t>
        </w:r>
        <w:proofErr w:type="spellStart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>Koalition</w:t>
        </w:r>
        <w:proofErr w:type="spellEnd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 xml:space="preserve"> </w:t>
        </w:r>
        <w:proofErr w:type="spellStart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>im</w:t>
        </w:r>
        <w:proofErr w:type="spellEnd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 xml:space="preserve"> </w:t>
        </w:r>
        <w:proofErr w:type="spellStart"/>
        <w:r w:rsidRPr="001D5483">
          <w:rPr>
            <w:rFonts w:ascii="Verdana" w:eastAsia="Times New Roman" w:hAnsi="Verdana" w:cs="Times New Roman"/>
            <w:color w:val="0000FF"/>
            <w:sz w:val="14"/>
            <w:u w:val="single"/>
            <w:lang w:val="it-IT" w:eastAsia="it-IT"/>
          </w:rPr>
          <w:t>Überblick</w:t>
        </w:r>
        <w:proofErr w:type="spellEnd"/>
      </w:hyperlink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</w: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</w: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</w: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</w: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Arbeitsprinzipien</w:t>
      </w:r>
      <w:proofErr w:type="spellEnd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der</w:t>
      </w:r>
      <w:proofErr w:type="spellEnd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 xml:space="preserve"> </w:t>
      </w:r>
      <w:proofErr w:type="spellStart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>Bundesregierung</w:t>
      </w:r>
      <w:proofErr w:type="spellEnd"/>
      <w:r w:rsidRPr="001D5483">
        <w:rPr>
          <w:rFonts w:ascii="Verdana" w:eastAsia="Times New Roman" w:hAnsi="Verdana" w:cs="Times New Roman"/>
          <w:b/>
          <w:bCs/>
          <w:sz w:val="14"/>
          <w:u w:val="single"/>
          <w:lang w:val="it-IT" w:eastAsia="it-IT"/>
        </w:rPr>
        <w:t xml:space="preserve">: </w:t>
      </w:r>
      <w:r w:rsidRPr="001D5483">
        <w:rPr>
          <w:rFonts w:ascii="Verdana" w:eastAsia="Times New Roman" w:hAnsi="Verdana" w:cs="Times New Roman"/>
          <w:sz w:val="14"/>
          <w:szCs w:val="14"/>
          <w:lang w:val="it-IT" w:eastAsia="it-IT"/>
        </w:rPr>
        <w:br/>
      </w:r>
    </w:p>
    <w:tbl>
      <w:tblPr>
        <w:tblW w:w="8775" w:type="dxa"/>
        <w:tblCellSpacing w:w="22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631"/>
        <w:gridCol w:w="7144"/>
      </w:tblGrid>
      <w:tr w:rsidR="001D5483" w:rsidRPr="001D5483">
        <w:trPr>
          <w:tblCellSpacing w:w="22" w:type="dxa"/>
        </w:trPr>
        <w:tc>
          <w:tcPr>
            <w:tcW w:w="1860" w:type="dxa"/>
            <w:hideMark/>
          </w:tcPr>
          <w:p w:rsidR="001D5483" w:rsidRPr="001D5483" w:rsidRDefault="001D5483" w:rsidP="001D5483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Kanzlerprinzip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:</w:t>
            </w:r>
          </w:p>
        </w:tc>
        <w:tc>
          <w:tcPr>
            <w:tcW w:w="6495" w:type="dxa"/>
            <w:hideMark/>
          </w:tcPr>
          <w:p w:rsidR="001D5483" w:rsidRPr="001D5483" w:rsidRDefault="001D5483" w:rsidP="001D5483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Der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Bundeskanzler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bestimmt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die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Richtlinien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der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Politik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</w:p>
        </w:tc>
      </w:tr>
      <w:tr w:rsidR="001D5483" w:rsidRPr="001D5483">
        <w:trPr>
          <w:tblCellSpacing w:w="22" w:type="dxa"/>
        </w:trPr>
        <w:tc>
          <w:tcPr>
            <w:tcW w:w="0" w:type="auto"/>
            <w:hideMark/>
          </w:tcPr>
          <w:p w:rsidR="001D5483" w:rsidRPr="001D5483" w:rsidRDefault="001D5483" w:rsidP="001D5483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Kollegialprinzip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:</w:t>
            </w:r>
          </w:p>
        </w:tc>
        <w:tc>
          <w:tcPr>
            <w:tcW w:w="0" w:type="auto"/>
            <w:hideMark/>
          </w:tcPr>
          <w:p w:rsidR="001D5483" w:rsidRPr="001D5483" w:rsidRDefault="001D5483" w:rsidP="001D5483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Meinungsverschiedenheiten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zwischen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Bundesministerien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entscheidet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das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Kabinett</w:t>
            </w:r>
            <w:proofErr w:type="spellEnd"/>
          </w:p>
        </w:tc>
      </w:tr>
      <w:tr w:rsidR="001D5483" w:rsidRPr="001D5483">
        <w:trPr>
          <w:tblCellSpacing w:w="22" w:type="dxa"/>
        </w:trPr>
        <w:tc>
          <w:tcPr>
            <w:tcW w:w="0" w:type="auto"/>
            <w:hideMark/>
          </w:tcPr>
          <w:p w:rsidR="001D5483" w:rsidRPr="001D5483" w:rsidRDefault="001D5483" w:rsidP="001D5483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lastRenderedPageBreak/>
              <w:t>Ressortprinzip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:</w:t>
            </w:r>
          </w:p>
        </w:tc>
        <w:tc>
          <w:tcPr>
            <w:tcW w:w="0" w:type="auto"/>
            <w:hideMark/>
          </w:tcPr>
          <w:p w:rsidR="001D5483" w:rsidRPr="001D5483" w:rsidRDefault="001D5483" w:rsidP="001D5483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Die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Bundesminister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verwalten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ihre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Geschäftsbereiche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(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Ressorts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)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selbstständig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und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eigenverantwortlich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innerhalb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der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Richtlinien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der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Politik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des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 </w:t>
            </w:r>
            <w:proofErr w:type="spellStart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Bundeskanzlers</w:t>
            </w:r>
            <w:proofErr w:type="spellEnd"/>
            <w:r w:rsidRPr="001D5483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.</w:t>
            </w:r>
          </w:p>
        </w:tc>
      </w:tr>
    </w:tbl>
    <w:p w:rsidR="00540510" w:rsidRDefault="00540510"/>
    <w:sectPr w:rsidR="00540510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50011"/>
    <w:multiLevelType w:val="multilevel"/>
    <w:tmpl w:val="8DF4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047982"/>
    <w:multiLevelType w:val="multilevel"/>
    <w:tmpl w:val="A4D8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A217A0"/>
    <w:multiLevelType w:val="multilevel"/>
    <w:tmpl w:val="21528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/>
  <w:defaultTabStop w:val="708"/>
  <w:hyphenationZone w:val="283"/>
  <w:characterSpacingControl w:val="doNotCompress"/>
  <w:compat/>
  <w:rsids>
    <w:rsidRoot w:val="001D5483"/>
    <w:rsid w:val="00007ECD"/>
    <w:rsid w:val="00073593"/>
    <w:rsid w:val="001B7676"/>
    <w:rsid w:val="001D5483"/>
    <w:rsid w:val="001E6B55"/>
    <w:rsid w:val="002B6512"/>
    <w:rsid w:val="00457D38"/>
    <w:rsid w:val="00487DBE"/>
    <w:rsid w:val="005049EB"/>
    <w:rsid w:val="00540510"/>
    <w:rsid w:val="006437B9"/>
    <w:rsid w:val="008619EB"/>
    <w:rsid w:val="009648A6"/>
    <w:rsid w:val="00DE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510"/>
    <w:rPr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D5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1D5483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D54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ule-studium.de/Sozialkunde/Bundeskabinett-Merkel-2009-201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2012-10-14T16:50:00Z</dcterms:created>
  <dcterms:modified xsi:type="dcterms:W3CDTF">2012-10-14T16:52:00Z</dcterms:modified>
</cp:coreProperties>
</file>