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F71" w:rsidRDefault="00401C9E">
      <w:pPr>
        <w:rPr>
          <w:b/>
          <w:bCs/>
        </w:rPr>
      </w:pPr>
      <w:permStart w:id="0" w:edGrp="everyone"/>
      <w:permEnd w:id="0"/>
      <w:r w:rsidRPr="00401C9E">
        <w:rPr>
          <w:b/>
          <w:bCs/>
        </w:rPr>
        <w:t>Legge N. 170 del 08-10-2010</w:t>
      </w:r>
    </w:p>
    <w:p w:rsidR="00401C9E" w:rsidRPr="00401C9E" w:rsidRDefault="00401C9E" w:rsidP="00401C9E">
      <w:pPr>
        <w:rPr>
          <w:i/>
        </w:rPr>
      </w:pPr>
      <w:r w:rsidRPr="00401C9E">
        <w:rPr>
          <w:i/>
        </w:rPr>
        <w:t>Nuove norme in materia di disturbi specifici di apprendimento (D.S.A.) in ambito scolastico.</w:t>
      </w:r>
    </w:p>
    <w:p w:rsidR="00401C9E" w:rsidRDefault="00401C9E" w:rsidP="00401C9E">
      <w:r w:rsidRPr="00401C9E">
        <w:t xml:space="preserve"> </w:t>
      </w:r>
    </w:p>
    <w:p w:rsidR="00401C9E" w:rsidRDefault="00401C9E" w:rsidP="00401C9E">
      <w:r w:rsidRPr="00401C9E">
        <w:rPr>
          <w:b/>
          <w:bCs/>
        </w:rPr>
        <w:t>Art. 1 – Riconoscimento e definizione di dislessia, disgrafia, disortografia e discalculia</w:t>
      </w:r>
    </w:p>
    <w:p w:rsidR="00401C9E" w:rsidRPr="00401C9E" w:rsidRDefault="00401C9E" w:rsidP="00401C9E">
      <w:r w:rsidRPr="00401C9E">
        <w:t xml:space="preserve">La presente legge riconosce la dislessia, la disgrafia, la disortografia e la discalculia quali </w:t>
      </w:r>
      <w:r w:rsidRPr="00401C9E">
        <w:rPr>
          <w:u w:val="single"/>
        </w:rPr>
        <w:t xml:space="preserve">disturbi specifici </w:t>
      </w:r>
      <w:r w:rsidRPr="00401C9E">
        <w:t xml:space="preserve">di apprendimento, che si manifestano in presenza di </w:t>
      </w:r>
      <w:r w:rsidRPr="00401C9E">
        <w:rPr>
          <w:u w:val="single"/>
        </w:rPr>
        <w:t xml:space="preserve">capacita’ cognitive adeguate, </w:t>
      </w:r>
      <w:r w:rsidRPr="00401C9E">
        <w:t xml:space="preserve">in assenza di patologie neurologiche e di deficit sensoriali, ma possono costituire una </w:t>
      </w:r>
      <w:r w:rsidRPr="00401C9E">
        <w:rPr>
          <w:b/>
          <w:bCs/>
        </w:rPr>
        <w:t>limitazione</w:t>
      </w:r>
      <w:r w:rsidRPr="00401C9E">
        <w:t xml:space="preserve"> importante per alcune attivita’ della vita quotidiana.</w:t>
      </w:r>
    </w:p>
    <w:p w:rsidR="00401C9E" w:rsidRPr="00401C9E" w:rsidRDefault="00401C9E" w:rsidP="00401C9E"/>
    <w:p w:rsidR="00401C9E" w:rsidRPr="00401C9E" w:rsidRDefault="00401C9E" w:rsidP="00401C9E">
      <w:r w:rsidRPr="00401C9E">
        <w:t xml:space="preserve">Sulla base dell’abilità  interessata  dal  disturbo,  i  DSA  assumono  una  denominazione  specifica:  </w:t>
      </w:r>
    </w:p>
    <w:p w:rsidR="00E12161" w:rsidRPr="00401C9E" w:rsidRDefault="005B100F" w:rsidP="00401C9E">
      <w:pPr>
        <w:numPr>
          <w:ilvl w:val="0"/>
          <w:numId w:val="1"/>
        </w:numPr>
      </w:pPr>
      <w:r w:rsidRPr="00401C9E">
        <w:t>Dislessia (lettura)</w:t>
      </w:r>
    </w:p>
    <w:p w:rsidR="00E12161" w:rsidRPr="00401C9E" w:rsidRDefault="005B100F" w:rsidP="00401C9E">
      <w:pPr>
        <w:numPr>
          <w:ilvl w:val="0"/>
          <w:numId w:val="1"/>
        </w:numPr>
      </w:pPr>
      <w:r w:rsidRPr="00401C9E">
        <w:t>Disgrafia e disortografia (scrittura)</w:t>
      </w:r>
    </w:p>
    <w:p w:rsidR="00E12161" w:rsidRDefault="005B100F" w:rsidP="00401C9E">
      <w:pPr>
        <w:numPr>
          <w:ilvl w:val="0"/>
          <w:numId w:val="1"/>
        </w:numPr>
      </w:pPr>
      <w:r w:rsidRPr="00401C9E">
        <w:t xml:space="preserve"> Discalculia (calcolo)</w:t>
      </w:r>
    </w:p>
    <w:p w:rsidR="00401C9E" w:rsidRPr="00401C9E" w:rsidRDefault="00401C9E" w:rsidP="00401C9E">
      <w:pPr>
        <w:numPr>
          <w:ilvl w:val="0"/>
          <w:numId w:val="1"/>
        </w:numPr>
      </w:pPr>
    </w:p>
    <w:p w:rsidR="00401C9E" w:rsidRDefault="00401C9E">
      <w:pPr>
        <w:rPr>
          <w:b/>
          <w:bCs/>
        </w:rPr>
      </w:pPr>
      <w:r w:rsidRPr="00401C9E">
        <w:rPr>
          <w:b/>
          <w:bCs/>
        </w:rPr>
        <w:t>Art. 5 – Misure educative e didattiche di supporto</w:t>
      </w:r>
    </w:p>
    <w:p w:rsidR="00401C9E" w:rsidRPr="00401C9E" w:rsidRDefault="00401C9E" w:rsidP="00401C9E">
      <w:r w:rsidRPr="00401C9E">
        <w:t>Agli studenti con DSA le istituzioni scolastiche, garantiscono:</w:t>
      </w:r>
    </w:p>
    <w:p w:rsidR="00E12161" w:rsidRPr="00401C9E" w:rsidRDefault="005B100F" w:rsidP="00401C9E">
      <w:pPr>
        <w:numPr>
          <w:ilvl w:val="0"/>
          <w:numId w:val="2"/>
        </w:numPr>
      </w:pPr>
      <w:r w:rsidRPr="00401C9E">
        <w:t>L’uso di una didattica individualizzata e personalizzata, con forme efficaci e flessibili di lavoro scolastico che tengano conto  di caratteristiche peculiari dei soggetti.</w:t>
      </w:r>
    </w:p>
    <w:p w:rsidR="00E12161" w:rsidRPr="00401C9E" w:rsidRDefault="005B100F" w:rsidP="00401C9E">
      <w:pPr>
        <w:numPr>
          <w:ilvl w:val="0"/>
          <w:numId w:val="2"/>
        </w:numPr>
      </w:pPr>
      <w:r w:rsidRPr="00401C9E">
        <w:t xml:space="preserve">L’introduzione di strumenti compensativi, nonche’ misure dispensative da alcune prestazioni. </w:t>
      </w:r>
    </w:p>
    <w:p w:rsidR="00E12161" w:rsidRPr="00401C9E" w:rsidRDefault="005B100F" w:rsidP="00401C9E">
      <w:pPr>
        <w:numPr>
          <w:ilvl w:val="0"/>
          <w:numId w:val="2"/>
        </w:numPr>
      </w:pPr>
      <w:r w:rsidRPr="00401C9E">
        <w:t xml:space="preserve"> Per l’insegnamento delle lingue straniere, l’uso di strumenti compensativi che favoriscano la comunicazione verbale e che assicurino ritmi graduali di apprendimento, prevedendo anche, ove risulti utile, la possibilita’ dell’</w:t>
      </w:r>
      <w:r w:rsidRPr="00401C9E">
        <w:rPr>
          <w:u w:val="single"/>
        </w:rPr>
        <w:t>esonero</w:t>
      </w:r>
      <w:r w:rsidRPr="00401C9E">
        <w:t>.</w:t>
      </w:r>
    </w:p>
    <w:p w:rsidR="00E12161" w:rsidRPr="00401C9E" w:rsidRDefault="005B100F" w:rsidP="00401C9E">
      <w:pPr>
        <w:numPr>
          <w:ilvl w:val="0"/>
          <w:numId w:val="2"/>
        </w:numPr>
      </w:pPr>
      <w:r w:rsidRPr="00401C9E">
        <w:t>Agli studenti con DSA sono garantite adeguate forme di verifica e di valutazione, anche per quanto concerne gli esami di Stato e di ammissione all’universita’ nonche’ gli esami universitari.</w:t>
      </w:r>
    </w:p>
    <w:p w:rsidR="00401C9E" w:rsidRDefault="00401C9E">
      <w:pPr>
        <w:rPr>
          <w:b/>
          <w:bCs/>
        </w:rPr>
      </w:pPr>
    </w:p>
    <w:p w:rsidR="00401C9E" w:rsidRDefault="00401C9E">
      <w:pPr>
        <w:rPr>
          <w:b/>
          <w:bCs/>
        </w:rPr>
      </w:pPr>
      <w:r w:rsidRPr="00401C9E">
        <w:rPr>
          <w:b/>
          <w:bCs/>
        </w:rPr>
        <w:t>Linee guida</w:t>
      </w:r>
    </w:p>
    <w:p w:rsidR="00401C9E" w:rsidRPr="00401C9E" w:rsidRDefault="00401C9E" w:rsidP="00401C9E">
      <w:r w:rsidRPr="00401C9E">
        <w:t xml:space="preserve">PER IL DIRITTO ALLO STUDIO  </w:t>
      </w:r>
    </w:p>
    <w:p w:rsidR="00401C9E" w:rsidRPr="00401C9E" w:rsidRDefault="00401C9E" w:rsidP="00401C9E">
      <w:r w:rsidRPr="00401C9E">
        <w:t xml:space="preserve">DEGLI ALUNNI E DEGLI STUDENTI  </w:t>
      </w:r>
    </w:p>
    <w:p w:rsidR="00401C9E" w:rsidRPr="00401C9E" w:rsidRDefault="00401C9E" w:rsidP="00401C9E">
      <w:r w:rsidRPr="00401C9E">
        <w:t xml:space="preserve">CON DISTURBI SPECIFICI DI APPRENDIMENTO </w:t>
      </w:r>
    </w:p>
    <w:p w:rsidR="00401C9E" w:rsidRDefault="00401C9E" w:rsidP="00401C9E">
      <w:pPr>
        <w:rPr>
          <w:i/>
          <w:iCs/>
        </w:rPr>
      </w:pPr>
      <w:r w:rsidRPr="00401C9E">
        <w:rPr>
          <w:i/>
          <w:iCs/>
        </w:rPr>
        <w:t xml:space="preserve">ALLEGATE AL DECRETO MINISTERIALE 12 LUGLIO 2011 </w:t>
      </w:r>
    </w:p>
    <w:p w:rsidR="00401C9E" w:rsidRPr="00401C9E" w:rsidRDefault="00401C9E" w:rsidP="00401C9E"/>
    <w:p w:rsidR="00E12161" w:rsidRDefault="005B100F" w:rsidP="00401C9E">
      <w:pPr>
        <w:numPr>
          <w:ilvl w:val="0"/>
          <w:numId w:val="3"/>
        </w:numPr>
      </w:pPr>
      <w:r w:rsidRPr="00401C9E">
        <w:t xml:space="preserve">Per  consentire agli alunni con DSA di raggiungere gli obiettivi di apprendimento, devono essere </w:t>
      </w:r>
      <w:r w:rsidRPr="00401C9E">
        <w:rPr>
          <w:u w:val="single"/>
        </w:rPr>
        <w:t>riarticolate</w:t>
      </w:r>
      <w:r w:rsidRPr="00401C9E">
        <w:t xml:space="preserve"> le modalità  didattiche e le strategie di insegnamento sulla base dei bisogni educativi specifici.</w:t>
      </w:r>
    </w:p>
    <w:p w:rsidR="00401C9E" w:rsidRDefault="00401C9E" w:rsidP="00401C9E">
      <w:pPr>
        <w:numPr>
          <w:ilvl w:val="0"/>
          <w:numId w:val="3"/>
        </w:numPr>
      </w:pPr>
    </w:p>
    <w:p w:rsidR="00401C9E" w:rsidRPr="00401C9E" w:rsidRDefault="00401C9E" w:rsidP="00401C9E">
      <w:r w:rsidRPr="00401C9E">
        <w:rPr>
          <w:b/>
          <w:bCs/>
        </w:rPr>
        <w:t>Didattica individualizzata</w:t>
      </w:r>
    </w:p>
    <w:p w:rsidR="00E12161" w:rsidRPr="00401C9E" w:rsidRDefault="005B100F" w:rsidP="00401C9E">
      <w:pPr>
        <w:numPr>
          <w:ilvl w:val="0"/>
          <w:numId w:val="4"/>
        </w:numPr>
      </w:pPr>
      <w:r w:rsidRPr="00401C9E">
        <w:t>La didattica individualizzata consiste nelle attività di recupero individuale (calibrato sul singolo) che può svolgere  l’alunno per potenziare determinate abilità o per acquisire specifiche competenze.</w:t>
      </w:r>
    </w:p>
    <w:p w:rsidR="00401C9E" w:rsidRDefault="00401C9E"/>
    <w:p w:rsidR="00401C9E" w:rsidRDefault="00401C9E" w:rsidP="00401C9E">
      <w:r w:rsidRPr="00401C9E">
        <w:t>Didattica Personalizzata</w:t>
      </w:r>
    </w:p>
    <w:p w:rsidR="00401C9E" w:rsidRPr="00401C9E" w:rsidRDefault="00401C9E" w:rsidP="00401C9E">
      <w:r w:rsidRPr="00401C9E">
        <w:t xml:space="preserve">La didattica personalizzata, invece, calibra l’offerta didattica, e le modalità relazionali, sulla </w:t>
      </w:r>
      <w:r w:rsidRPr="00401C9E">
        <w:rPr>
          <w:b/>
          <w:bCs/>
        </w:rPr>
        <w:t>specificità</w:t>
      </w:r>
      <w:r w:rsidRPr="00401C9E">
        <w:t xml:space="preserve"> </w:t>
      </w:r>
    </w:p>
    <w:p w:rsidR="00401C9E" w:rsidRPr="00401C9E" w:rsidRDefault="00401C9E" w:rsidP="00401C9E">
      <w:r w:rsidRPr="00401C9E">
        <w:t xml:space="preserve">ed  </w:t>
      </w:r>
      <w:r w:rsidRPr="00401C9E">
        <w:rPr>
          <w:b/>
          <w:bCs/>
        </w:rPr>
        <w:t xml:space="preserve">unicità  </w:t>
      </w:r>
      <w:r w:rsidRPr="00401C9E">
        <w:t>a  livello  personale  dei  bisogni  educativi  che  caratterizzano  gli  alunni  della  classe.</w:t>
      </w:r>
    </w:p>
    <w:p w:rsidR="00401C9E" w:rsidRDefault="00401C9E" w:rsidP="00401C9E">
      <w:pPr>
        <w:rPr>
          <w:u w:val="single"/>
        </w:rPr>
      </w:pPr>
      <w:r w:rsidRPr="00401C9E">
        <w:t xml:space="preserve">Con la personalizzazione si persegue l’obiettivo di raggiungere i </w:t>
      </w:r>
      <w:r w:rsidRPr="00401C9E">
        <w:rPr>
          <w:u w:val="single"/>
        </w:rPr>
        <w:t xml:space="preserve">medesimi obiettivi  attraverso  itinerari  diversi. </w:t>
      </w:r>
    </w:p>
    <w:p w:rsidR="00401C9E" w:rsidRDefault="00401C9E" w:rsidP="00401C9E">
      <w:pPr>
        <w:rPr>
          <w:u w:val="single"/>
        </w:rPr>
      </w:pPr>
    </w:p>
    <w:p w:rsidR="00401C9E" w:rsidRDefault="00401C9E" w:rsidP="00401C9E">
      <w:r>
        <w:t>S</w:t>
      </w:r>
      <w:r w:rsidRPr="00401C9E">
        <w:t xml:space="preserve">trumenti compensativi </w:t>
      </w:r>
    </w:p>
    <w:p w:rsidR="00401C9E" w:rsidRPr="00401C9E" w:rsidRDefault="00401C9E" w:rsidP="00401C9E">
      <w:r w:rsidRPr="00401C9E">
        <w:t xml:space="preserve">Gli strumenti compensativi sono strumenti didattici e tecnologici che sostituiscono o </w:t>
      </w:r>
      <w:r w:rsidRPr="00401C9E">
        <w:rPr>
          <w:u w:val="single"/>
        </w:rPr>
        <w:t xml:space="preserve">facilitano  la prestazione </w:t>
      </w:r>
      <w:r w:rsidRPr="00401C9E">
        <w:t xml:space="preserve">richiesta nell’abilità deficitaria.  </w:t>
      </w:r>
    </w:p>
    <w:p w:rsidR="00401C9E" w:rsidRPr="00401C9E" w:rsidRDefault="00401C9E" w:rsidP="00401C9E">
      <w:r w:rsidRPr="00401C9E">
        <w:t xml:space="preserve">Fra i più noti troviamo: </w:t>
      </w:r>
    </w:p>
    <w:p w:rsidR="00401C9E" w:rsidRPr="00401C9E" w:rsidRDefault="00401C9E" w:rsidP="00401C9E">
      <w:r w:rsidRPr="00401C9E">
        <w:t>•  la sintesi vocale</w:t>
      </w:r>
    </w:p>
    <w:p w:rsidR="00401C9E" w:rsidRPr="00401C9E" w:rsidRDefault="00401C9E" w:rsidP="00401C9E">
      <w:r w:rsidRPr="00401C9E">
        <w:t>•  il  registratore</w:t>
      </w:r>
    </w:p>
    <w:p w:rsidR="00401C9E" w:rsidRPr="00401C9E" w:rsidRDefault="00401C9E" w:rsidP="00401C9E">
      <w:r w:rsidRPr="00401C9E">
        <w:t xml:space="preserve">•  i programmi di video scrittura con correttore ortografico   </w:t>
      </w:r>
    </w:p>
    <w:p w:rsidR="00401C9E" w:rsidRPr="00401C9E" w:rsidRDefault="00401C9E" w:rsidP="00401C9E">
      <w:r w:rsidRPr="00401C9E">
        <w:t xml:space="preserve">•  la calcolatrice </w:t>
      </w:r>
    </w:p>
    <w:p w:rsidR="00401C9E" w:rsidRPr="00401C9E" w:rsidRDefault="00401C9E" w:rsidP="00401C9E">
      <w:r w:rsidRPr="00401C9E">
        <w:lastRenderedPageBreak/>
        <w:t>•  altri strumenti tecnologicamente meno evoluti quali tabelle, formulari, mappe concettuali,</w:t>
      </w:r>
      <w:r>
        <w:t>ecc.</w:t>
      </w:r>
      <w:r w:rsidRPr="00401C9E">
        <w:t xml:space="preserve"> </w:t>
      </w:r>
    </w:p>
    <w:p w:rsidR="00401C9E" w:rsidRPr="00401C9E" w:rsidRDefault="00401C9E" w:rsidP="00401C9E"/>
    <w:p w:rsidR="00401C9E" w:rsidRDefault="00401C9E" w:rsidP="00401C9E">
      <w:r>
        <w:t>M</w:t>
      </w:r>
      <w:r w:rsidRPr="00401C9E">
        <w:t xml:space="preserve">isure dispensative </w:t>
      </w:r>
    </w:p>
    <w:p w:rsidR="00401C9E" w:rsidRPr="00401C9E" w:rsidRDefault="00401C9E" w:rsidP="00401C9E">
      <w:r w:rsidRPr="00401C9E">
        <w:t xml:space="preserve">Le misure dispensative sono invece interventi che consentono all’alunno o allo studente di non svolgere alcune prestazioni che, a causa del disturbo, risultano particolarmente difficoltose e  che non migliorano l’apprendimento. </w:t>
      </w:r>
    </w:p>
    <w:p w:rsidR="00401C9E" w:rsidRPr="00401C9E" w:rsidRDefault="00401C9E" w:rsidP="00401C9E">
      <w:r w:rsidRPr="00401C9E">
        <w:t>L’alunno DISLESSICO è  dispensato:</w:t>
      </w:r>
    </w:p>
    <w:p w:rsidR="00E12161" w:rsidRPr="00401C9E" w:rsidRDefault="005B100F" w:rsidP="00401C9E">
      <w:pPr>
        <w:numPr>
          <w:ilvl w:val="0"/>
          <w:numId w:val="5"/>
        </w:numPr>
      </w:pPr>
      <w:r w:rsidRPr="00401C9E">
        <w:t xml:space="preserve">Dalla </w:t>
      </w:r>
      <w:r w:rsidRPr="00401C9E">
        <w:rPr>
          <w:u w:val="single"/>
        </w:rPr>
        <w:t xml:space="preserve">lettura a voce </w:t>
      </w:r>
      <w:r w:rsidRPr="00401C9E">
        <w:t>alta in classe.</w:t>
      </w:r>
    </w:p>
    <w:p w:rsidR="00E12161" w:rsidRPr="00401C9E" w:rsidRDefault="005B100F" w:rsidP="00401C9E">
      <w:pPr>
        <w:numPr>
          <w:ilvl w:val="0"/>
          <w:numId w:val="5"/>
        </w:numPr>
      </w:pPr>
      <w:r w:rsidRPr="00401C9E">
        <w:t xml:space="preserve">Dalla lettura autonoma di brani la cui </w:t>
      </w:r>
      <w:r w:rsidRPr="00401C9E">
        <w:rPr>
          <w:u w:val="single"/>
        </w:rPr>
        <w:t>lunghezza</w:t>
      </w:r>
      <w:r w:rsidRPr="00401C9E">
        <w:t xml:space="preserve"> non sia compatibile con il suo livello di abilità. </w:t>
      </w:r>
    </w:p>
    <w:p w:rsidR="00E12161" w:rsidRPr="00401C9E" w:rsidRDefault="005B100F" w:rsidP="00401C9E">
      <w:pPr>
        <w:numPr>
          <w:ilvl w:val="0"/>
          <w:numId w:val="5"/>
        </w:numPr>
      </w:pPr>
      <w:r w:rsidRPr="00401C9E">
        <w:t xml:space="preserve">Da tutte quelle attività ove la lettura è la prestazione </w:t>
      </w:r>
      <w:r w:rsidRPr="00401C9E">
        <w:rPr>
          <w:u w:val="single"/>
        </w:rPr>
        <w:t>valutata.</w:t>
      </w:r>
    </w:p>
    <w:p w:rsidR="00401C9E" w:rsidRDefault="00401C9E" w:rsidP="00401C9E">
      <w:pPr>
        <w:rPr>
          <w:u w:val="single"/>
        </w:rPr>
      </w:pPr>
      <w:r w:rsidRPr="00401C9E">
        <w:t xml:space="preserve"> In fase di </w:t>
      </w:r>
      <w:r w:rsidRPr="00401C9E">
        <w:rPr>
          <w:b/>
          <w:bCs/>
        </w:rPr>
        <w:t>verifica</w:t>
      </w:r>
      <w:r w:rsidRPr="00401C9E">
        <w:t xml:space="preserve"> e di </w:t>
      </w:r>
      <w:r w:rsidRPr="00401C9E">
        <w:rPr>
          <w:b/>
          <w:bCs/>
        </w:rPr>
        <w:t>valutazione</w:t>
      </w:r>
      <w:r w:rsidRPr="00401C9E">
        <w:t xml:space="preserve">, lo studente con dislessia può usufruire di tempi aggiuntivi  per l’espletamento delle prove o, in alternativa e  </w:t>
      </w:r>
      <w:r w:rsidRPr="00401C9E">
        <w:rPr>
          <w:u w:val="single"/>
        </w:rPr>
        <w:t>comunque nell’ambito degli obiettivi disciplinari previsti per la classe</w:t>
      </w:r>
      <w:r w:rsidRPr="00401C9E">
        <w:t xml:space="preserve">, </w:t>
      </w:r>
      <w:r w:rsidRPr="00401C9E">
        <w:rPr>
          <w:u w:val="single"/>
        </w:rPr>
        <w:t xml:space="preserve">di verifiche con minori richieste.  </w:t>
      </w:r>
    </w:p>
    <w:p w:rsidR="00401C9E" w:rsidRDefault="00401C9E" w:rsidP="00401C9E">
      <w:pPr>
        <w:rPr>
          <w:u w:val="single"/>
        </w:rPr>
      </w:pPr>
    </w:p>
    <w:p w:rsidR="00401C9E" w:rsidRDefault="00401C9E" w:rsidP="00401C9E">
      <w:r w:rsidRPr="00401C9E">
        <w:t>L’alunno DISGRAFICO o DISORTOGRAFICO</w:t>
      </w:r>
    </w:p>
    <w:p w:rsidR="00E12161" w:rsidRPr="00401C9E" w:rsidRDefault="005B100F" w:rsidP="00401C9E">
      <w:pPr>
        <w:numPr>
          <w:ilvl w:val="0"/>
          <w:numId w:val="6"/>
        </w:numPr>
      </w:pPr>
      <w:r w:rsidRPr="00401C9E">
        <w:t xml:space="preserve">Oltre a </w:t>
      </w:r>
      <w:r w:rsidRPr="00401C9E">
        <w:rPr>
          <w:u w:val="single"/>
        </w:rPr>
        <w:t xml:space="preserve">tempi più lunghi </w:t>
      </w:r>
      <w:r w:rsidRPr="00401C9E">
        <w:t xml:space="preserve">per le verifiche scritte o a una  </w:t>
      </w:r>
      <w:r w:rsidRPr="00401C9E">
        <w:rPr>
          <w:u w:val="single"/>
        </w:rPr>
        <w:t xml:space="preserve">quantità  minore  di  esercizi </w:t>
      </w:r>
      <w:r w:rsidRPr="00401C9E">
        <w:t xml:space="preserve">è  dispensato  dalla  valutazione </w:t>
      </w:r>
      <w:r w:rsidRPr="00401C9E">
        <w:rPr>
          <w:u w:val="single"/>
        </w:rPr>
        <w:t xml:space="preserve">della correttezza della scrittura </w:t>
      </w:r>
      <w:r w:rsidRPr="00401C9E">
        <w:t xml:space="preserve">e, anche sulla base della gravità del disturbo, può accompagnare o integrare la prova scritta con una </w:t>
      </w:r>
      <w:r w:rsidRPr="00401C9E">
        <w:rPr>
          <w:u w:val="single"/>
        </w:rPr>
        <w:t xml:space="preserve">prova orale </w:t>
      </w:r>
      <w:r w:rsidRPr="00401C9E">
        <w:t xml:space="preserve">attinente ai medesimi contenuti. </w:t>
      </w:r>
    </w:p>
    <w:p w:rsidR="00401C9E" w:rsidRDefault="00401C9E" w:rsidP="00401C9E">
      <w:pPr>
        <w:rPr>
          <w:b/>
          <w:bCs/>
        </w:rPr>
      </w:pPr>
    </w:p>
    <w:p w:rsidR="00401C9E" w:rsidRDefault="00401C9E" w:rsidP="00401C9E">
      <w:pPr>
        <w:rPr>
          <w:b/>
          <w:bCs/>
        </w:rPr>
      </w:pPr>
      <w:r w:rsidRPr="00401C9E">
        <w:rPr>
          <w:b/>
          <w:bCs/>
        </w:rPr>
        <w:t>Scuola secondaria</w:t>
      </w:r>
    </w:p>
    <w:p w:rsidR="00401C9E" w:rsidRPr="00401C9E" w:rsidRDefault="00401C9E" w:rsidP="00401C9E">
      <w:r w:rsidRPr="00401C9E">
        <w:t xml:space="preserve">La scuola secondaria richiede agli studenti </w:t>
      </w:r>
    </w:p>
    <w:p w:rsidR="00E12161" w:rsidRPr="00401C9E" w:rsidRDefault="005B100F" w:rsidP="00401C9E">
      <w:pPr>
        <w:numPr>
          <w:ilvl w:val="0"/>
          <w:numId w:val="7"/>
        </w:numPr>
      </w:pPr>
      <w:r w:rsidRPr="00401C9E">
        <w:t xml:space="preserve">la piena padronanza delle competenze strumentali </w:t>
      </w:r>
    </w:p>
    <w:p w:rsidR="00401C9E" w:rsidRPr="00401C9E" w:rsidRDefault="00401C9E" w:rsidP="00401C9E">
      <w:r w:rsidRPr="00401C9E">
        <w:t>(lettura,  scrittura  e  calcolo)</w:t>
      </w:r>
    </w:p>
    <w:p w:rsidR="00E12161" w:rsidRPr="00401C9E" w:rsidRDefault="005B100F" w:rsidP="00401C9E">
      <w:pPr>
        <w:numPr>
          <w:ilvl w:val="0"/>
          <w:numId w:val="8"/>
        </w:numPr>
      </w:pPr>
      <w:r w:rsidRPr="00401C9E">
        <w:t>l’adozione  di  un  efficace  metodo  di  studio</w:t>
      </w:r>
    </w:p>
    <w:p w:rsidR="00E12161" w:rsidRPr="00401C9E" w:rsidRDefault="005B100F" w:rsidP="00401C9E">
      <w:pPr>
        <w:numPr>
          <w:ilvl w:val="0"/>
          <w:numId w:val="8"/>
        </w:numPr>
      </w:pPr>
      <w:r w:rsidRPr="00401C9E">
        <w:t>L’apprendimento  di  saperi  disciplinari  sempre  più  complessi</w:t>
      </w:r>
    </w:p>
    <w:p w:rsidR="00401C9E" w:rsidRPr="00401C9E" w:rsidRDefault="00401C9E" w:rsidP="00401C9E">
      <w:r w:rsidRPr="00401C9E">
        <w:t xml:space="preserve">Elementi,  questi,  che  possono mettere  in  seria  </w:t>
      </w:r>
      <w:r w:rsidRPr="00401C9E">
        <w:rPr>
          <w:u w:val="single"/>
        </w:rPr>
        <w:t>difficoltà</w:t>
      </w:r>
      <w:r w:rsidRPr="00401C9E">
        <w:t xml:space="preserve">  l’alunno  con DSA,  inducendolo  ad  atteggiamenti  demotivati  e  rinunciatari.  </w:t>
      </w:r>
    </w:p>
    <w:p w:rsidR="00401C9E" w:rsidRDefault="00401C9E" w:rsidP="00401C9E">
      <w:r w:rsidRPr="00401C9E">
        <w:t>Tali  difficoltà  possono  essere  notevolmente  contenute  e  superate  individuando opportunamente le strategie e gli strumenti compensativi nonché le misure dispensative.</w:t>
      </w:r>
    </w:p>
    <w:p w:rsidR="00401C9E" w:rsidRPr="00401C9E" w:rsidRDefault="00401C9E" w:rsidP="00401C9E">
      <w:r w:rsidRPr="00401C9E">
        <w:t xml:space="preserve">Nel caso di studenti con dislessia, la scuola secondaria dovrà mirare a promuovere la capacità di comprensione del testo. </w:t>
      </w:r>
    </w:p>
    <w:p w:rsidR="00401C9E" w:rsidRDefault="00401C9E" w:rsidP="00401C9E">
      <w:r w:rsidRPr="00401C9E">
        <w:t xml:space="preserve"> </w:t>
      </w:r>
    </w:p>
    <w:p w:rsidR="00401C9E" w:rsidRDefault="00401C9E" w:rsidP="00401C9E"/>
    <w:p w:rsidR="00401C9E" w:rsidRDefault="00401C9E" w:rsidP="00401C9E">
      <w:r>
        <w:t>Alcune strategie</w:t>
      </w:r>
    </w:p>
    <w:p w:rsidR="00401C9E" w:rsidRPr="00401C9E" w:rsidRDefault="00401C9E" w:rsidP="00401C9E">
      <w:r w:rsidRPr="00401C9E">
        <w:rPr>
          <w:i/>
          <w:iCs/>
          <w:u w:val="single"/>
        </w:rPr>
        <w:t xml:space="preserve">Sarà opportuno </w:t>
      </w:r>
    </w:p>
    <w:p w:rsidR="00E12161" w:rsidRPr="00401C9E" w:rsidRDefault="005B100F" w:rsidP="00401C9E">
      <w:pPr>
        <w:numPr>
          <w:ilvl w:val="0"/>
          <w:numId w:val="9"/>
        </w:numPr>
      </w:pPr>
      <w:r w:rsidRPr="00401C9E">
        <w:t xml:space="preserve">  Insistere  sul  passaggio  alla  lettura  silente  piuttosto  che  a  voce  alta,  in  quanto  la  prima  risulta generalmente più veloce e più efficiente.</w:t>
      </w:r>
    </w:p>
    <w:p w:rsidR="00E12161" w:rsidRPr="00401C9E" w:rsidRDefault="005B100F" w:rsidP="00401C9E">
      <w:pPr>
        <w:numPr>
          <w:ilvl w:val="0"/>
          <w:numId w:val="9"/>
        </w:numPr>
      </w:pPr>
      <w:r w:rsidRPr="00401C9E">
        <w:t xml:space="preserve"> Insegnare  allo  studente  modalità  di  lettura  che,  anche  sulla  base  delle  caratteristiche  tipografiche  e  dell’evidenziazione  di  parole  chiave,  consenta  di  cogliere  il  significato  generale del testo.</w:t>
      </w:r>
    </w:p>
    <w:p w:rsidR="00E12161" w:rsidRPr="00401C9E" w:rsidRDefault="005B100F" w:rsidP="00401C9E">
      <w:pPr>
        <w:numPr>
          <w:ilvl w:val="0"/>
          <w:numId w:val="9"/>
        </w:numPr>
      </w:pPr>
      <w:r w:rsidRPr="00401C9E">
        <w:t xml:space="preserve">Proporre  nuovi contenuti attraverso il  canale orale piuttosto che attraverso lo scritto, consentendo anche la registrazione delle lezioni. </w:t>
      </w:r>
    </w:p>
    <w:p w:rsidR="00E12161" w:rsidRPr="00401C9E" w:rsidRDefault="005B100F" w:rsidP="00401C9E">
      <w:pPr>
        <w:numPr>
          <w:ilvl w:val="0"/>
          <w:numId w:val="9"/>
        </w:numPr>
      </w:pPr>
      <w:r w:rsidRPr="00401C9E">
        <w:t xml:space="preserve">Semplificare  il  testo  di  studio,  attraverso  la  riduzione  della  complessità  lessicale  e </w:t>
      </w:r>
    </w:p>
    <w:p w:rsidR="00401C9E" w:rsidRPr="00401C9E" w:rsidRDefault="00401C9E" w:rsidP="00401C9E">
      <w:r w:rsidRPr="00401C9E">
        <w:t xml:space="preserve">      sintattica.  </w:t>
      </w:r>
    </w:p>
    <w:p w:rsidR="00E12161" w:rsidRPr="00401C9E" w:rsidRDefault="005B100F" w:rsidP="00401C9E">
      <w:pPr>
        <w:numPr>
          <w:ilvl w:val="0"/>
          <w:numId w:val="10"/>
        </w:numPr>
      </w:pPr>
      <w:r w:rsidRPr="00401C9E">
        <w:t xml:space="preserve">L’ impiego di mappe concettuali, di schemi, e di altri mediatori didattici che possono sia facilitare la comprensione sia supportare la memorizzazione e/o il recupero delle </w:t>
      </w:r>
    </w:p>
    <w:p w:rsidR="00401C9E" w:rsidRDefault="00401C9E" w:rsidP="00401C9E">
      <w:r w:rsidRPr="00401C9E">
        <w:t xml:space="preserve">      informazioni.  </w:t>
      </w:r>
    </w:p>
    <w:p w:rsidR="00401C9E" w:rsidRDefault="00401C9E" w:rsidP="00401C9E"/>
    <w:p w:rsidR="00401C9E" w:rsidRDefault="00401C9E" w:rsidP="00401C9E">
      <w:r w:rsidRPr="00401C9E">
        <w:t>Area del calcolo</w:t>
      </w:r>
    </w:p>
    <w:p w:rsidR="00401C9E" w:rsidRPr="00401C9E" w:rsidRDefault="00401C9E" w:rsidP="00401C9E">
      <w:r w:rsidRPr="00401C9E">
        <w:t xml:space="preserve">Errori di recupero di fatti algebrici </w:t>
      </w:r>
    </w:p>
    <w:p w:rsidR="00401C9E" w:rsidRPr="00401C9E" w:rsidRDefault="00401C9E" w:rsidP="00401C9E">
      <w:r w:rsidRPr="00401C9E">
        <w:t xml:space="preserve">•  Errori di applicazione di formule </w:t>
      </w:r>
    </w:p>
    <w:p w:rsidR="00401C9E" w:rsidRPr="00401C9E" w:rsidRDefault="00401C9E" w:rsidP="00401C9E">
      <w:r w:rsidRPr="00401C9E">
        <w:t xml:space="preserve">•  Errori di applicazione di procedure </w:t>
      </w:r>
    </w:p>
    <w:p w:rsidR="00401C9E" w:rsidRDefault="00401C9E" w:rsidP="00401C9E">
      <w:r w:rsidRPr="00401C9E">
        <w:t>•  Errori di scelta di strategie</w:t>
      </w:r>
    </w:p>
    <w:p w:rsidR="00401C9E" w:rsidRPr="00401C9E" w:rsidRDefault="00401C9E" w:rsidP="00401C9E"/>
    <w:p w:rsidR="00401C9E" w:rsidRPr="00401C9E" w:rsidRDefault="00401C9E" w:rsidP="00401C9E">
      <w:r w:rsidRPr="00401C9E">
        <w:t xml:space="preserve">•  Errori visuospaziali </w:t>
      </w:r>
    </w:p>
    <w:p w:rsidR="00401C9E" w:rsidRPr="00401C9E" w:rsidRDefault="00401C9E" w:rsidP="00401C9E">
      <w:r w:rsidRPr="00401C9E">
        <w:t>•  Errori di comprensione semantica.</w:t>
      </w:r>
    </w:p>
    <w:p w:rsidR="00401C9E" w:rsidRPr="00401C9E" w:rsidRDefault="00401C9E" w:rsidP="00401C9E">
      <w:r w:rsidRPr="00401C9E">
        <w:t xml:space="preserve">Riguardo  agli  strumenti  compensativi  e  alle  misure  dispensative,  valgono  i  principi  generali secondo cui la calcolatrice, la tabella pitagorica, il formulario personalizzato, etc. sono di supporto ma non di potenziamento, in quanto riducono il carico ma non aumentano le competenze.  </w:t>
      </w:r>
    </w:p>
    <w:p w:rsidR="00401C9E" w:rsidRPr="00401C9E" w:rsidRDefault="00401C9E" w:rsidP="00401C9E">
      <w:r w:rsidRPr="00401C9E">
        <w:rPr>
          <w:i/>
          <w:iCs/>
        </w:rPr>
        <w:t xml:space="preserve">                                                                                                                      </w:t>
      </w:r>
    </w:p>
    <w:p w:rsidR="00401C9E" w:rsidRPr="00401C9E" w:rsidRDefault="00401C9E" w:rsidP="00401C9E">
      <w:r w:rsidRPr="00401C9E">
        <w:rPr>
          <w:i/>
          <w:iCs/>
        </w:rPr>
        <w:t xml:space="preserve">                                         </w:t>
      </w:r>
    </w:p>
    <w:p w:rsidR="00401C9E" w:rsidRDefault="00401C9E">
      <w:pPr>
        <w:rPr>
          <w:b/>
          <w:bCs/>
        </w:rPr>
      </w:pPr>
      <w:r w:rsidRPr="00401C9E">
        <w:rPr>
          <w:b/>
          <w:bCs/>
        </w:rPr>
        <w:t>Lingue straniere</w:t>
      </w:r>
    </w:p>
    <w:p w:rsidR="00401C9E" w:rsidRPr="00401C9E" w:rsidRDefault="00401C9E" w:rsidP="00401C9E">
      <w:r w:rsidRPr="00401C9E">
        <w:t>Indicazioni:</w:t>
      </w:r>
    </w:p>
    <w:p w:rsidR="00E12161" w:rsidRPr="00401C9E" w:rsidRDefault="005B100F" w:rsidP="00401C9E">
      <w:pPr>
        <w:numPr>
          <w:ilvl w:val="0"/>
          <w:numId w:val="11"/>
        </w:numPr>
      </w:pPr>
      <w:r w:rsidRPr="00401C9E">
        <w:t xml:space="preserve">Assegnare  maggiore importanza  allo sviluppo delle abilità orali  rispetto a quelle  scritte. </w:t>
      </w:r>
    </w:p>
    <w:p w:rsidR="00E12161" w:rsidRPr="00401C9E" w:rsidRDefault="005B100F" w:rsidP="00401C9E">
      <w:pPr>
        <w:numPr>
          <w:ilvl w:val="0"/>
          <w:numId w:val="11"/>
        </w:numPr>
      </w:pPr>
      <w:r w:rsidRPr="00401C9E">
        <w:t xml:space="preserve">Poiché i tempi di lettura dell’alunno con  DSA  sono  più  lunghi,  è  altresì  possibile  consegnare  il  testo  scritto  qualche  giorno  prima  della  lezione.  </w:t>
      </w:r>
    </w:p>
    <w:p w:rsidR="00E12161" w:rsidRPr="00401C9E" w:rsidRDefault="005B100F" w:rsidP="00401C9E">
      <w:pPr>
        <w:numPr>
          <w:ilvl w:val="0"/>
          <w:numId w:val="11"/>
        </w:numPr>
      </w:pPr>
      <w:r w:rsidRPr="00401C9E">
        <w:t xml:space="preserve">In merito agli strumenti compensativi, con riguardo alla lettura, gli alunni e gli studenti con  DSA possono usufruire di </w:t>
      </w:r>
      <w:r w:rsidRPr="00401C9E">
        <w:rPr>
          <w:b/>
          <w:bCs/>
        </w:rPr>
        <w:t>audio-libri</w:t>
      </w:r>
      <w:r w:rsidRPr="00401C9E">
        <w:t xml:space="preserve"> e di </w:t>
      </w:r>
      <w:r w:rsidRPr="00401C9E">
        <w:rPr>
          <w:b/>
          <w:bCs/>
        </w:rPr>
        <w:t xml:space="preserve">sintesi vocale </w:t>
      </w:r>
      <w:r w:rsidRPr="00401C9E">
        <w:t>con i programmi associati.</w:t>
      </w:r>
    </w:p>
    <w:p w:rsidR="00401C9E" w:rsidRPr="00401C9E" w:rsidRDefault="00401C9E" w:rsidP="00401C9E">
      <w:r w:rsidRPr="00401C9E">
        <w:t xml:space="preserve"> La sintesi vocale  può essere utilizzata sia in corso d’anno che in sede di esame di Stato. </w:t>
      </w:r>
    </w:p>
    <w:p w:rsidR="00401C9E" w:rsidRDefault="00401C9E" w:rsidP="00401C9E">
      <w:r w:rsidRPr="00401C9E">
        <w:t xml:space="preserve">Relativamente alla </w:t>
      </w:r>
      <w:r w:rsidRPr="00401C9E">
        <w:rPr>
          <w:u w:val="single"/>
        </w:rPr>
        <w:t>scrittura</w:t>
      </w:r>
      <w:r w:rsidRPr="00401C9E">
        <w:t>, è possibile l’impiego di strumenti compensativi come il computer  con  correttore  automatico  e  con  dizionario  digitale.  Anche  tali  strumenti  compensativi  possono  essere impiegati in corso d’anno e in sede di esame di Stato.</w:t>
      </w:r>
    </w:p>
    <w:p w:rsidR="00401C9E" w:rsidRDefault="00401C9E" w:rsidP="00401C9E"/>
    <w:p w:rsidR="00401C9E" w:rsidRPr="00401C9E" w:rsidRDefault="00401C9E" w:rsidP="00401C9E">
      <w:r w:rsidRPr="00401C9E">
        <w:t>Per quanto riguarda  le misure dispensative:</w:t>
      </w:r>
    </w:p>
    <w:p w:rsidR="00E12161" w:rsidRPr="00401C9E" w:rsidRDefault="005B100F" w:rsidP="00401C9E">
      <w:pPr>
        <w:numPr>
          <w:ilvl w:val="0"/>
          <w:numId w:val="12"/>
        </w:numPr>
      </w:pPr>
      <w:r w:rsidRPr="00401C9E">
        <w:t>Tempi aggiuntivi</w:t>
      </w:r>
    </w:p>
    <w:p w:rsidR="00E12161" w:rsidRPr="00401C9E" w:rsidRDefault="005B100F" w:rsidP="00401C9E">
      <w:pPr>
        <w:numPr>
          <w:ilvl w:val="0"/>
          <w:numId w:val="12"/>
        </w:numPr>
      </w:pPr>
      <w:r w:rsidRPr="00401C9E">
        <w:t>Riduzione del carico di lavoro</w:t>
      </w:r>
    </w:p>
    <w:p w:rsidR="00E12161" w:rsidRPr="00401C9E" w:rsidRDefault="005B100F" w:rsidP="00401C9E">
      <w:pPr>
        <w:numPr>
          <w:ilvl w:val="0"/>
          <w:numId w:val="12"/>
        </w:numPr>
      </w:pPr>
      <w:r w:rsidRPr="00401C9E">
        <w:t>In caso di disturbo grave, in corso d’anno  “dispensa “dalla valutazione nelle prove scritte</w:t>
      </w:r>
    </w:p>
    <w:p w:rsidR="00E12161" w:rsidRPr="00401C9E" w:rsidRDefault="005B100F" w:rsidP="00401C9E">
      <w:pPr>
        <w:numPr>
          <w:ilvl w:val="0"/>
          <w:numId w:val="12"/>
        </w:numPr>
      </w:pPr>
      <w:r w:rsidRPr="00401C9E">
        <w:t>Esami di Stato : prova orale sostitutiva di quella scritta con contenuti e modalità stabiliti dalla commissione.</w:t>
      </w:r>
    </w:p>
    <w:p w:rsidR="00401C9E" w:rsidRPr="00401C9E" w:rsidRDefault="00401C9E" w:rsidP="00401C9E">
      <w:r w:rsidRPr="00401C9E">
        <w:rPr>
          <w:i/>
          <w:iCs/>
        </w:rPr>
        <w:t>( Art. 6 comma 5 D.M. 12 Luglio 2011).</w:t>
      </w:r>
    </w:p>
    <w:p w:rsidR="00401C9E" w:rsidRDefault="00401C9E" w:rsidP="00401C9E"/>
    <w:p w:rsidR="00401C9E" w:rsidRDefault="00401C9E" w:rsidP="00401C9E">
      <w:r>
        <w:t>IL Piano Didattico Personalizzato</w:t>
      </w:r>
    </w:p>
    <w:p w:rsidR="00401C9E" w:rsidRPr="00401C9E" w:rsidRDefault="00401C9E" w:rsidP="00401C9E">
      <w:r w:rsidRPr="00401C9E">
        <w:t xml:space="preserve">La  scuola  predispone,  nelle  forme  ritenute  idonee  e  in  tempi  che  non  superino il </w:t>
      </w:r>
      <w:r w:rsidRPr="00401C9E">
        <w:rPr>
          <w:i/>
          <w:iCs/>
        </w:rPr>
        <w:t>primo trimestre scolastico</w:t>
      </w:r>
      <w:r w:rsidRPr="00401C9E">
        <w:t xml:space="preserve">, un documento che dovrà contenere almeno le seguenti voci, articolato per le discipline coinvolte dal disturbo: </w:t>
      </w:r>
    </w:p>
    <w:p w:rsidR="00E12161" w:rsidRPr="00401C9E" w:rsidRDefault="005B100F" w:rsidP="00401C9E">
      <w:pPr>
        <w:numPr>
          <w:ilvl w:val="0"/>
          <w:numId w:val="13"/>
        </w:numPr>
      </w:pPr>
      <w:r w:rsidRPr="00401C9E">
        <w:t xml:space="preserve"> Dati anagrafici dell’alunno</w:t>
      </w:r>
    </w:p>
    <w:p w:rsidR="00E12161" w:rsidRPr="00401C9E" w:rsidRDefault="005B100F" w:rsidP="00401C9E">
      <w:pPr>
        <w:numPr>
          <w:ilvl w:val="0"/>
          <w:numId w:val="13"/>
        </w:numPr>
      </w:pPr>
      <w:r w:rsidRPr="00401C9E">
        <w:t xml:space="preserve"> Tipologia di disturbo</w:t>
      </w:r>
    </w:p>
    <w:p w:rsidR="00E12161" w:rsidRPr="00401C9E" w:rsidRDefault="005B100F" w:rsidP="00401C9E">
      <w:pPr>
        <w:numPr>
          <w:ilvl w:val="0"/>
          <w:numId w:val="13"/>
        </w:numPr>
      </w:pPr>
      <w:r w:rsidRPr="00401C9E">
        <w:t xml:space="preserve"> Descrizione del funzionamento delle abilità strumentali </w:t>
      </w:r>
    </w:p>
    <w:p w:rsidR="00E12161" w:rsidRPr="00401C9E" w:rsidRDefault="005B100F" w:rsidP="00401C9E">
      <w:pPr>
        <w:numPr>
          <w:ilvl w:val="0"/>
          <w:numId w:val="13"/>
        </w:numPr>
      </w:pPr>
      <w:r w:rsidRPr="00401C9E">
        <w:t xml:space="preserve"> Caratteristiche del processo di apprendimento </w:t>
      </w:r>
    </w:p>
    <w:p w:rsidR="00E12161" w:rsidRPr="00401C9E" w:rsidRDefault="005B100F" w:rsidP="00401C9E">
      <w:pPr>
        <w:numPr>
          <w:ilvl w:val="0"/>
          <w:numId w:val="13"/>
        </w:numPr>
      </w:pPr>
      <w:r w:rsidRPr="00401C9E">
        <w:t xml:space="preserve"> Strategie per lo studio – strumenti utilizzati </w:t>
      </w:r>
    </w:p>
    <w:p w:rsidR="00E12161" w:rsidRPr="00401C9E" w:rsidRDefault="005B100F" w:rsidP="00401C9E">
      <w:pPr>
        <w:numPr>
          <w:ilvl w:val="0"/>
          <w:numId w:val="13"/>
        </w:numPr>
      </w:pPr>
      <w:r w:rsidRPr="00401C9E">
        <w:t xml:space="preserve"> Individuazione  di  eventuali  modifiche  all’interno  degli  obiettivi  disciplinari  per     il  conseguimento delle competenze fondamentali </w:t>
      </w:r>
    </w:p>
    <w:p w:rsidR="00E12161" w:rsidRPr="00401C9E" w:rsidRDefault="005B100F" w:rsidP="00401C9E">
      <w:pPr>
        <w:numPr>
          <w:ilvl w:val="0"/>
          <w:numId w:val="13"/>
        </w:numPr>
      </w:pPr>
      <w:r w:rsidRPr="00401C9E">
        <w:t xml:space="preserve"> Strategie metodologiche e didattiche adottate </w:t>
      </w:r>
    </w:p>
    <w:p w:rsidR="00401C9E" w:rsidRPr="00401C9E" w:rsidRDefault="00401C9E" w:rsidP="00401C9E">
      <w:r w:rsidRPr="00401C9E">
        <w:t>•  Attività didattiche individualizzate</w:t>
      </w:r>
    </w:p>
    <w:p w:rsidR="00401C9E" w:rsidRPr="00401C9E" w:rsidRDefault="00401C9E" w:rsidP="00401C9E">
      <w:r w:rsidRPr="00401C9E">
        <w:t>•  Attività didattiche personalizzate</w:t>
      </w:r>
    </w:p>
    <w:p w:rsidR="00401C9E" w:rsidRPr="00401C9E" w:rsidRDefault="00401C9E" w:rsidP="00401C9E">
      <w:r w:rsidRPr="00401C9E">
        <w:t>•  Strumenti compensativi utilizzati</w:t>
      </w:r>
    </w:p>
    <w:p w:rsidR="00401C9E" w:rsidRPr="00401C9E" w:rsidRDefault="00401C9E" w:rsidP="00401C9E">
      <w:r w:rsidRPr="00401C9E">
        <w:t>•  Misure dispensative adottate</w:t>
      </w:r>
    </w:p>
    <w:p w:rsidR="00401C9E" w:rsidRDefault="00401C9E" w:rsidP="00401C9E">
      <w:r w:rsidRPr="00401C9E">
        <w:t>• Assegnazione dei compiti a casa e rapporti con la famiglia</w:t>
      </w:r>
    </w:p>
    <w:p w:rsidR="00401C9E" w:rsidRDefault="00401C9E" w:rsidP="00401C9E"/>
    <w:p w:rsidR="009B3F45" w:rsidRDefault="009B3F45" w:rsidP="00401C9E">
      <w:r w:rsidRPr="009B3F45">
        <w:t>Il PDP è un contratto fra docenti, Istituzione Scolastiche, Istituzioni  Socio-Sanitarie  e  famiglia  per  individuare  e  organizzare  un  percorso  personalizzato,  nel  quale devono  essere  definiti  i  supporti  compensativi  e  dispensativi  che  possono  portare  alla  realizzazione del successo scolastico degli alunni DSA.</w:t>
      </w:r>
    </w:p>
    <w:p w:rsidR="009B3F45" w:rsidRDefault="009B3F45" w:rsidP="00401C9E"/>
    <w:p w:rsidR="009B3F45" w:rsidRPr="009B3F45" w:rsidRDefault="009B3F45" w:rsidP="009B3F45">
      <w:r w:rsidRPr="009B3F45">
        <w:lastRenderedPageBreak/>
        <w:t xml:space="preserve">Nella  predisposizione  della  documentazione  in  questione  è  fondamentale  il  raccordo  con  la famiglia,  che  può  comunicare  alla  scuola  eventuali  osservazioni  su  esperienze  sviluppate  dallo studente anche autonomamente o attraverso percorsi extrascolastici.  </w:t>
      </w:r>
    </w:p>
    <w:p w:rsidR="009B3F45" w:rsidRPr="009B3F45" w:rsidRDefault="009B3F45" w:rsidP="009B3F45">
      <w:r w:rsidRPr="009B3F45">
        <w:t xml:space="preserve">Sulla base di tale documentazione, nei limiti della normativa vigente, vengono predisposte le modalità delle prove e delle verifiche in corso d’anno o a fine ciclo. </w:t>
      </w:r>
    </w:p>
    <w:p w:rsidR="009B3F45" w:rsidRDefault="009B3F45" w:rsidP="00401C9E"/>
    <w:p w:rsidR="009B3F45" w:rsidRDefault="009B3F45" w:rsidP="00401C9E"/>
    <w:p w:rsidR="009B3F45" w:rsidRPr="009B3F45" w:rsidRDefault="009B3F45" w:rsidP="009B3F45">
      <w:r w:rsidRPr="009B3F45">
        <w:t xml:space="preserve">Il  Consiglio di Classe, acquisita la diagnosi specialistica di  DSA, </w:t>
      </w:r>
      <w:r w:rsidRPr="009B3F45">
        <w:rPr>
          <w:u w:val="single"/>
        </w:rPr>
        <w:t xml:space="preserve">redige </w:t>
      </w:r>
      <w:r w:rsidRPr="009B3F45">
        <w:t>il Piano Didattico Personalizzato.</w:t>
      </w:r>
    </w:p>
    <w:p w:rsidR="009B3F45" w:rsidRPr="009B3F45" w:rsidRDefault="009B3F45" w:rsidP="009B3F45">
      <w:r w:rsidRPr="009B3F45">
        <w:t xml:space="preserve"> La redazione del documento prevede una </w:t>
      </w:r>
    </w:p>
    <w:p w:rsidR="009B3F45" w:rsidRPr="009B3F45" w:rsidRDefault="009B3F45" w:rsidP="009B3F45">
      <w:r w:rsidRPr="009B3F45">
        <w:rPr>
          <w:u w:val="single"/>
        </w:rPr>
        <w:t xml:space="preserve">fase preparatoria  </w:t>
      </w:r>
      <w:r w:rsidRPr="009B3F45">
        <w:t xml:space="preserve">d’incontro e di dialogo tra docenti, famiglia e specialisti nel rispetto dei </w:t>
      </w:r>
    </w:p>
    <w:p w:rsidR="009B3F45" w:rsidRPr="009B3F45" w:rsidRDefault="009B3F45" w:rsidP="009B3F45">
      <w:r w:rsidRPr="009B3F45">
        <w:t xml:space="preserve">reciproci ruoli e competenze. </w:t>
      </w:r>
    </w:p>
    <w:p w:rsidR="009B3F45" w:rsidRDefault="009B3F45" w:rsidP="00401C9E"/>
    <w:p w:rsidR="009B3F45" w:rsidRPr="009B3F45" w:rsidRDefault="009B3F45" w:rsidP="009B3F45">
      <w:r w:rsidRPr="009B3F45">
        <w:t xml:space="preserve">La sua redazione avviene: </w:t>
      </w:r>
    </w:p>
    <w:p w:rsidR="009B3F45" w:rsidRPr="009B3F45" w:rsidRDefault="009B3F45" w:rsidP="009B3F45">
      <w:r w:rsidRPr="009B3F45">
        <w:t xml:space="preserve">  all’inizio di ogni anno scolastico entro i primi due mesi  per gli studenti già segnalati,  su richiesta della famiglia in possesso di segnalazione specialistica. </w:t>
      </w:r>
    </w:p>
    <w:p w:rsidR="009B3F45" w:rsidRDefault="009B3F45" w:rsidP="00401C9E"/>
    <w:p w:rsidR="009B3F45" w:rsidRDefault="009B3F45" w:rsidP="00401C9E"/>
    <w:p w:rsidR="009B3F45" w:rsidRDefault="009B3F45" w:rsidP="00401C9E">
      <w:r>
        <w:t>In sintesi</w:t>
      </w:r>
    </w:p>
    <w:p w:rsidR="009B3F45" w:rsidRPr="009B3F45" w:rsidRDefault="009B3F45" w:rsidP="009B3F45">
      <w:r w:rsidRPr="009B3F45">
        <w:t>L’iter classico per giungere alla compilazione del PDP è il seguente:</w:t>
      </w:r>
    </w:p>
    <w:p w:rsidR="009B3F45" w:rsidRPr="009B3F45" w:rsidRDefault="009B3F45" w:rsidP="009B3F45">
      <w:r w:rsidRPr="009B3F45">
        <w:t xml:space="preserve">1. Acquisizione della diagnosi  specialistica. </w:t>
      </w:r>
    </w:p>
    <w:p w:rsidR="009B3F45" w:rsidRPr="009B3F45" w:rsidRDefault="009B3F45" w:rsidP="009B3F45">
      <w:r w:rsidRPr="009B3F45">
        <w:t>2. Incontro con la famiglia (referente-coordinatore).</w:t>
      </w:r>
    </w:p>
    <w:p w:rsidR="009B3F45" w:rsidRPr="009B3F45" w:rsidRDefault="009B3F45" w:rsidP="009B3F45">
      <w:r w:rsidRPr="009B3F45">
        <w:t xml:space="preserve">3.  Accordo tra i docenti per la sua predisposizione e per la distribuzione della  modulistica da compilare  per la raccolta delle informazioni. </w:t>
      </w:r>
    </w:p>
    <w:p w:rsidR="009B3F45" w:rsidRPr="009B3F45" w:rsidRDefault="009B3F45" w:rsidP="009B3F45">
      <w:r w:rsidRPr="009B3F45">
        <w:t xml:space="preserve">          (verbalizzazione da parte del coordinatore). </w:t>
      </w:r>
    </w:p>
    <w:p w:rsidR="009B3F45" w:rsidRPr="009B3F45" w:rsidRDefault="009B3F45" w:rsidP="009B3F45">
      <w:r w:rsidRPr="009B3F45">
        <w:t xml:space="preserve"> 4. Stesura finale e sottoscrizione del documento (docenti e genitori dello studente).</w:t>
      </w:r>
      <w:r w:rsidRPr="009B3F45">
        <w:rPr>
          <w:i/>
          <w:iCs/>
        </w:rPr>
        <w:t xml:space="preserve"> </w:t>
      </w:r>
    </w:p>
    <w:p w:rsidR="009B3F45" w:rsidRPr="009B3F45" w:rsidRDefault="009B3F45" w:rsidP="009B3F45">
      <w:r w:rsidRPr="009B3F45">
        <w:t xml:space="preserve">  Il PDP  deve essere verificato due o più volte l’anno a cura del Consiglio di Classe ( per es. in sede di scrutini). </w:t>
      </w:r>
    </w:p>
    <w:p w:rsidR="009B3F45" w:rsidRDefault="009B3F45" w:rsidP="00401C9E"/>
    <w:p w:rsidR="009B3F45" w:rsidRDefault="009B3F45" w:rsidP="009B3F45">
      <w:pPr>
        <w:rPr>
          <w:b/>
          <w:bCs/>
        </w:rPr>
      </w:pPr>
      <w:r w:rsidRPr="009B3F45">
        <w:rPr>
          <w:b/>
          <w:bCs/>
        </w:rPr>
        <w:t xml:space="preserve">Perché Disturbo Specifico? </w:t>
      </w:r>
    </w:p>
    <w:p w:rsidR="009B3F45" w:rsidRPr="009B3F45" w:rsidRDefault="009B3F45" w:rsidP="009B3F45">
      <w:r w:rsidRPr="009B3F45">
        <w:t xml:space="preserve">I disturbi specifici di apprendimento sono </w:t>
      </w:r>
    </w:p>
    <w:p w:rsidR="009B3F45" w:rsidRPr="009B3F45" w:rsidRDefault="009B3F45" w:rsidP="009B3F45">
      <w:r w:rsidRPr="009B3F45">
        <w:t>DISTURBI SETTORIALI che si manifestano</w:t>
      </w:r>
    </w:p>
    <w:p w:rsidR="009B3F45" w:rsidRPr="009B3F45" w:rsidRDefault="009B3F45" w:rsidP="009B3F45">
      <w:r w:rsidRPr="009B3F45">
        <w:t xml:space="preserve">in bambini che sono: </w:t>
      </w:r>
    </w:p>
    <w:p w:rsidR="00E12161" w:rsidRPr="009B3F45" w:rsidRDefault="005B100F" w:rsidP="009B3F45">
      <w:pPr>
        <w:numPr>
          <w:ilvl w:val="0"/>
          <w:numId w:val="14"/>
        </w:numPr>
      </w:pPr>
      <w:r w:rsidRPr="009B3F45">
        <w:t xml:space="preserve"> Integri dal punto di vista cognitivo</w:t>
      </w:r>
    </w:p>
    <w:p w:rsidR="00E12161" w:rsidRPr="009B3F45" w:rsidRDefault="005B100F" w:rsidP="009B3F45">
      <w:pPr>
        <w:numPr>
          <w:ilvl w:val="0"/>
          <w:numId w:val="14"/>
        </w:numPr>
      </w:pPr>
      <w:r w:rsidRPr="009B3F45">
        <w:t>Privi di disturbi neurologici (</w:t>
      </w:r>
      <w:r w:rsidRPr="009B3F45">
        <w:rPr>
          <w:i/>
          <w:iCs/>
        </w:rPr>
        <w:t>come per esempio l’ epilessia</w:t>
      </w:r>
      <w:r w:rsidRPr="009B3F45">
        <w:t>)</w:t>
      </w:r>
    </w:p>
    <w:p w:rsidR="00E12161" w:rsidRPr="009B3F45" w:rsidRDefault="005B100F" w:rsidP="009B3F45">
      <w:pPr>
        <w:numPr>
          <w:ilvl w:val="0"/>
          <w:numId w:val="14"/>
        </w:numPr>
      </w:pPr>
      <w:r w:rsidRPr="009B3F45">
        <w:t>Privi di deficit sensoriali (</w:t>
      </w:r>
      <w:r w:rsidRPr="009B3F45">
        <w:rPr>
          <w:i/>
          <w:iCs/>
        </w:rPr>
        <w:t>come cecità o  ipoacusia</w:t>
      </w:r>
      <w:r w:rsidRPr="009B3F45">
        <w:t>)</w:t>
      </w:r>
    </w:p>
    <w:p w:rsidR="00E12161" w:rsidRPr="009B3F45" w:rsidRDefault="005B100F" w:rsidP="009B3F45">
      <w:pPr>
        <w:numPr>
          <w:ilvl w:val="0"/>
          <w:numId w:val="14"/>
        </w:numPr>
      </w:pPr>
      <w:r w:rsidRPr="009B3F45">
        <w:t xml:space="preserve">Privi di disturbi relazionali. </w:t>
      </w:r>
    </w:p>
    <w:p w:rsidR="009B3F45" w:rsidRDefault="009B3F45" w:rsidP="00401C9E"/>
    <w:p w:rsidR="009B3F45" w:rsidRPr="009B3F45" w:rsidRDefault="009B3F45" w:rsidP="009B3F45">
      <w:r w:rsidRPr="009B3F45">
        <w:t>Presentano:</w:t>
      </w:r>
    </w:p>
    <w:p w:rsidR="00E12161" w:rsidRPr="009B3F45" w:rsidRDefault="005B100F" w:rsidP="009B3F45">
      <w:pPr>
        <w:numPr>
          <w:ilvl w:val="0"/>
          <w:numId w:val="15"/>
        </w:numPr>
      </w:pPr>
      <w:r w:rsidRPr="009B3F45">
        <w:t xml:space="preserve"> Quoziente intellettivo nella norma</w:t>
      </w:r>
    </w:p>
    <w:p w:rsidR="00E12161" w:rsidRPr="009B3F45" w:rsidRDefault="005B100F" w:rsidP="009B3F45">
      <w:pPr>
        <w:numPr>
          <w:ilvl w:val="0"/>
          <w:numId w:val="15"/>
        </w:numPr>
      </w:pPr>
      <w:r w:rsidRPr="009B3F45">
        <w:t xml:space="preserve"> </w:t>
      </w:r>
      <w:r w:rsidRPr="009B3F45">
        <w:rPr>
          <w:b/>
          <w:bCs/>
        </w:rPr>
        <w:t>Lettura</w:t>
      </w:r>
      <w:r w:rsidRPr="009B3F45">
        <w:t xml:space="preserve"> ad alta voce molto stentata</w:t>
      </w:r>
    </w:p>
    <w:p w:rsidR="00E12161" w:rsidRPr="009B3F45" w:rsidRDefault="005B100F" w:rsidP="009B3F45">
      <w:pPr>
        <w:numPr>
          <w:ilvl w:val="0"/>
          <w:numId w:val="15"/>
        </w:numPr>
      </w:pPr>
      <w:r w:rsidRPr="009B3F45">
        <w:t xml:space="preserve">Difficoltà </w:t>
      </w:r>
      <w:r w:rsidRPr="009B3F45">
        <w:rPr>
          <w:b/>
          <w:bCs/>
        </w:rPr>
        <w:t>ortografiche</w:t>
      </w:r>
      <w:r w:rsidRPr="009B3F45">
        <w:t xml:space="preserve"> nella scrittura</w:t>
      </w:r>
    </w:p>
    <w:p w:rsidR="00E12161" w:rsidRPr="009B3F45" w:rsidRDefault="005B100F" w:rsidP="009B3F45">
      <w:pPr>
        <w:numPr>
          <w:ilvl w:val="0"/>
          <w:numId w:val="15"/>
        </w:numPr>
      </w:pPr>
      <w:r w:rsidRPr="009B3F45">
        <w:t xml:space="preserve">Difficoltà col sistema dei </w:t>
      </w:r>
      <w:r w:rsidRPr="009B3F45">
        <w:rPr>
          <w:b/>
          <w:bCs/>
        </w:rPr>
        <w:t>numeri</w:t>
      </w:r>
      <w:r w:rsidRPr="009B3F45">
        <w:t xml:space="preserve"> e del calcolo</w:t>
      </w:r>
    </w:p>
    <w:p w:rsidR="009B3F45" w:rsidRPr="009B3F45" w:rsidRDefault="009B3F45" w:rsidP="009B3F45">
      <w:r w:rsidRPr="009B3F45">
        <w:t>A volte sono presenti:</w:t>
      </w:r>
    </w:p>
    <w:p w:rsidR="009B3F45" w:rsidRPr="009B3F45" w:rsidRDefault="009B3F45" w:rsidP="009B3F45">
      <w:r w:rsidRPr="009B3F45">
        <w:t>- difficoltà di comprensione del testo</w:t>
      </w:r>
    </w:p>
    <w:p w:rsidR="009B3F45" w:rsidRPr="009B3F45" w:rsidRDefault="009B3F45" w:rsidP="009B3F45">
      <w:r w:rsidRPr="009B3F45">
        <w:t>- difficoltà nel linguaggio orale</w:t>
      </w:r>
    </w:p>
    <w:p w:rsidR="009B3F45" w:rsidRDefault="009B3F45" w:rsidP="009B3F45">
      <w:r w:rsidRPr="009B3F45">
        <w:t xml:space="preserve">- instabilità motoria e disturbi di attenzione </w:t>
      </w:r>
    </w:p>
    <w:p w:rsidR="009B3F45" w:rsidRDefault="009B3F45" w:rsidP="009B3F45">
      <w:pPr>
        <w:rPr>
          <w:b/>
          <w:bCs/>
        </w:rPr>
      </w:pPr>
    </w:p>
    <w:p w:rsidR="009B3F45" w:rsidRPr="009B3F45" w:rsidRDefault="009B3F45" w:rsidP="009B3F45">
      <w:r w:rsidRPr="009B3F45">
        <w:rPr>
          <w:b/>
          <w:bCs/>
        </w:rPr>
        <w:t xml:space="preserve">Come si manifestano? </w:t>
      </w:r>
    </w:p>
    <w:p w:rsidR="009B3F45" w:rsidRDefault="009B3F45" w:rsidP="009B3F45"/>
    <w:p w:rsidR="009B3F45" w:rsidRPr="009B3F45" w:rsidRDefault="009B3F45" w:rsidP="009B3F45">
      <w:r w:rsidRPr="009B3F45">
        <w:t xml:space="preserve">Le prime fasi (inizio elementare) </w:t>
      </w:r>
    </w:p>
    <w:p w:rsidR="00E12161" w:rsidRPr="009B3F45" w:rsidRDefault="005B100F" w:rsidP="009B3F45">
      <w:pPr>
        <w:numPr>
          <w:ilvl w:val="0"/>
          <w:numId w:val="16"/>
        </w:numPr>
      </w:pPr>
      <w:r w:rsidRPr="009B3F45">
        <w:t>Difficoltà e lentezza nell’acquisizione del codice alfabetico e nella applicazione delle “mappature” grafema -fonema e viceversa</w:t>
      </w:r>
    </w:p>
    <w:p w:rsidR="00E12161" w:rsidRPr="009B3F45" w:rsidRDefault="005B100F" w:rsidP="009B3F45">
      <w:pPr>
        <w:numPr>
          <w:ilvl w:val="0"/>
          <w:numId w:val="16"/>
        </w:numPr>
      </w:pPr>
      <w:r w:rsidRPr="009B3F45">
        <w:lastRenderedPageBreak/>
        <w:t>Controllo limitato  delle operazioni di analisi e sintesi  fonemica  con  errori  che alterano  in modo grossolano  la struttura  fonologica  delle  parole  lette  o  scritte .</w:t>
      </w:r>
    </w:p>
    <w:p w:rsidR="00E12161" w:rsidRPr="009B3F45" w:rsidRDefault="005B100F" w:rsidP="009B3F45">
      <w:pPr>
        <w:numPr>
          <w:ilvl w:val="0"/>
          <w:numId w:val="16"/>
        </w:numPr>
      </w:pPr>
      <w:r w:rsidRPr="009B3F45">
        <w:t xml:space="preserve"> Accesso lessicale limitato o assente anche quando le parole sono lette correttamente  </w:t>
      </w:r>
    </w:p>
    <w:p w:rsidR="00E12161" w:rsidRDefault="005B100F" w:rsidP="009B3F45">
      <w:pPr>
        <w:numPr>
          <w:ilvl w:val="0"/>
          <w:numId w:val="16"/>
        </w:numPr>
      </w:pPr>
      <w:r w:rsidRPr="009B3F45">
        <w:t xml:space="preserve">In lettura riconoscimento di un numero limitato di parole note. </w:t>
      </w:r>
    </w:p>
    <w:p w:rsidR="009B3F45" w:rsidRDefault="009B3F45" w:rsidP="009B3F45">
      <w:pPr>
        <w:ind w:left="360"/>
      </w:pPr>
    </w:p>
    <w:p w:rsidR="009B3F45" w:rsidRPr="009B3F45" w:rsidRDefault="009B3F45" w:rsidP="009B3F45">
      <w:pPr>
        <w:ind w:left="360"/>
      </w:pPr>
      <w:r w:rsidRPr="009B3F45">
        <w:t xml:space="preserve">Caratteristiche del bambino con DSA </w:t>
      </w:r>
    </w:p>
    <w:p w:rsidR="00E12161" w:rsidRPr="009B3F45" w:rsidRDefault="005B100F" w:rsidP="009B3F45">
      <w:pPr>
        <w:numPr>
          <w:ilvl w:val="0"/>
          <w:numId w:val="17"/>
        </w:numPr>
      </w:pPr>
      <w:r w:rsidRPr="009B3F45">
        <w:t>Difficoltà evidente di copia alla lavagna</w:t>
      </w:r>
    </w:p>
    <w:p w:rsidR="00E12161" w:rsidRPr="009B3F45" w:rsidRDefault="005B100F" w:rsidP="009B3F45">
      <w:pPr>
        <w:numPr>
          <w:ilvl w:val="0"/>
          <w:numId w:val="17"/>
        </w:numPr>
      </w:pPr>
      <w:r w:rsidRPr="009B3F45">
        <w:t xml:space="preserve"> Distanza dal testo e postura particolare per leggere </w:t>
      </w:r>
    </w:p>
    <w:p w:rsidR="00E12161" w:rsidRPr="009B3F45" w:rsidRDefault="005B100F" w:rsidP="009B3F45">
      <w:pPr>
        <w:numPr>
          <w:ilvl w:val="0"/>
          <w:numId w:val="17"/>
        </w:numPr>
      </w:pPr>
      <w:r w:rsidRPr="009B3F45">
        <w:t xml:space="preserve"> Perdita della riga e salto della parola in lettura</w:t>
      </w:r>
    </w:p>
    <w:p w:rsidR="00E12161" w:rsidRPr="009B3F45" w:rsidRDefault="005B100F" w:rsidP="009B3F45">
      <w:pPr>
        <w:numPr>
          <w:ilvl w:val="0"/>
          <w:numId w:val="17"/>
        </w:numPr>
      </w:pPr>
      <w:r w:rsidRPr="009B3F45">
        <w:t xml:space="preserve"> Difficoltà ad utilizzare armoniosamente lo spazio del foglio </w:t>
      </w:r>
    </w:p>
    <w:p w:rsidR="009B3F45" w:rsidRDefault="009B3F45" w:rsidP="009B3F45"/>
    <w:p w:rsidR="00E12161" w:rsidRPr="009B3F45" w:rsidRDefault="005B100F" w:rsidP="009B3F45">
      <w:pPr>
        <w:numPr>
          <w:ilvl w:val="0"/>
          <w:numId w:val="18"/>
        </w:numPr>
      </w:pPr>
      <w:r w:rsidRPr="009B3F45">
        <w:t>Omissione delle lettere maiuscole</w:t>
      </w:r>
    </w:p>
    <w:p w:rsidR="00E12161" w:rsidRPr="009B3F45" w:rsidRDefault="005B100F" w:rsidP="009B3F45">
      <w:pPr>
        <w:numPr>
          <w:ilvl w:val="0"/>
          <w:numId w:val="18"/>
        </w:numPr>
      </w:pPr>
      <w:r w:rsidRPr="009B3F45">
        <w:t xml:space="preserve"> Difficoltà a riconoscere i diversi caratteri tipografici </w:t>
      </w:r>
    </w:p>
    <w:p w:rsidR="00E12161" w:rsidRPr="009B3F45" w:rsidRDefault="005B100F" w:rsidP="009B3F45">
      <w:pPr>
        <w:numPr>
          <w:ilvl w:val="0"/>
          <w:numId w:val="18"/>
        </w:numPr>
      </w:pPr>
      <w:r w:rsidRPr="009B3F45">
        <w:t xml:space="preserve"> Confusione e sostituzione di lettere in particolare con l’uso dello stampato minuscolo</w:t>
      </w:r>
    </w:p>
    <w:p w:rsidR="00E12161" w:rsidRPr="009B3F45" w:rsidRDefault="005B100F" w:rsidP="009B3F45">
      <w:pPr>
        <w:numPr>
          <w:ilvl w:val="0"/>
          <w:numId w:val="18"/>
        </w:numPr>
      </w:pPr>
      <w:r w:rsidRPr="009B3F45">
        <w:t xml:space="preserve"> Lettere e numeri scambiati: 31/13; p/b; sc/cs; a/e;  u/n. u/n.</w:t>
      </w:r>
    </w:p>
    <w:p w:rsidR="00E12161" w:rsidRPr="009B3F45" w:rsidRDefault="005B100F" w:rsidP="009B3F45">
      <w:pPr>
        <w:numPr>
          <w:ilvl w:val="0"/>
          <w:numId w:val="18"/>
        </w:numPr>
      </w:pPr>
      <w:r w:rsidRPr="009B3F45">
        <w:t xml:space="preserve"> Sostituzione di suoni simili: p/b; d/t; m/n; r/l; s/z.</w:t>
      </w:r>
    </w:p>
    <w:p w:rsidR="00E12161" w:rsidRPr="009B3F45" w:rsidRDefault="005B100F" w:rsidP="009B3F45">
      <w:pPr>
        <w:numPr>
          <w:ilvl w:val="0"/>
          <w:numId w:val="18"/>
        </w:numPr>
      </w:pPr>
      <w:r w:rsidRPr="009B3F45">
        <w:t xml:space="preserve"> Difficoltà nei suoni difficili da pronunciare: </w:t>
      </w:r>
    </w:p>
    <w:p w:rsidR="009B3F45" w:rsidRPr="009B3F45" w:rsidRDefault="009B3F45" w:rsidP="009B3F45">
      <w:r w:rsidRPr="009B3F45">
        <w:t>chi/che; ghi/ghe; gn/gl. chi/che</w:t>
      </w:r>
    </w:p>
    <w:p w:rsidR="00E12161" w:rsidRPr="009B3F45" w:rsidRDefault="005B100F" w:rsidP="009B3F45">
      <w:pPr>
        <w:numPr>
          <w:ilvl w:val="0"/>
          <w:numId w:val="19"/>
        </w:numPr>
      </w:pPr>
      <w:r w:rsidRPr="009B3F45">
        <w:t>Inadeguata padronanza fonologica generale</w:t>
      </w:r>
    </w:p>
    <w:p w:rsidR="00E12161" w:rsidRPr="009B3F45" w:rsidRDefault="005B100F" w:rsidP="009B3F45">
      <w:pPr>
        <w:numPr>
          <w:ilvl w:val="0"/>
          <w:numId w:val="19"/>
        </w:numPr>
      </w:pPr>
      <w:r w:rsidRPr="009B3F45">
        <w:t>Doppie</w:t>
      </w:r>
    </w:p>
    <w:p w:rsidR="00E12161" w:rsidRPr="009B3F45" w:rsidRDefault="005B100F" w:rsidP="009B3F45">
      <w:pPr>
        <w:numPr>
          <w:ilvl w:val="0"/>
          <w:numId w:val="19"/>
        </w:numPr>
      </w:pPr>
      <w:r w:rsidRPr="009B3F45">
        <w:t xml:space="preserve"> Punteggiatura ignorata o inadeguata</w:t>
      </w:r>
    </w:p>
    <w:p w:rsidR="00E12161" w:rsidRPr="009B3F45" w:rsidRDefault="005B100F" w:rsidP="009B3F45">
      <w:pPr>
        <w:numPr>
          <w:ilvl w:val="0"/>
          <w:numId w:val="20"/>
        </w:numPr>
      </w:pPr>
      <w:r w:rsidRPr="009B3F45">
        <w:t xml:space="preserve">  Difficoltà ad imparare l’ordine alfabetico e ad usare il vocabolario  </w:t>
      </w:r>
    </w:p>
    <w:p w:rsidR="00E12161" w:rsidRPr="009B3F45" w:rsidRDefault="005B100F" w:rsidP="009B3F45">
      <w:pPr>
        <w:numPr>
          <w:ilvl w:val="0"/>
          <w:numId w:val="20"/>
        </w:numPr>
      </w:pPr>
      <w:r w:rsidRPr="009B3F45">
        <w:t>Difficoltà ad imparare le tabelline</w:t>
      </w:r>
    </w:p>
    <w:p w:rsidR="009B3F45" w:rsidRPr="009B3F45" w:rsidRDefault="009B3F45" w:rsidP="009B3F45">
      <w:r w:rsidRPr="009B3F45">
        <w:t xml:space="preserve">Difficoltà a memorizzare le procedure delle </w:t>
      </w:r>
    </w:p>
    <w:p w:rsidR="009B3F45" w:rsidRPr="009B3F45" w:rsidRDefault="009B3F45" w:rsidP="009B3F45">
      <w:r w:rsidRPr="009B3F45">
        <w:t>operazioni aritmetiche</w:t>
      </w:r>
    </w:p>
    <w:p w:rsidR="00E12161" w:rsidRPr="009B3F45" w:rsidRDefault="005B100F" w:rsidP="009B3F45">
      <w:pPr>
        <w:numPr>
          <w:ilvl w:val="0"/>
          <w:numId w:val="21"/>
        </w:numPr>
      </w:pPr>
      <w:r w:rsidRPr="009B3F45">
        <w:t xml:space="preserve">Difficoltà ad imparare i termini specifici delle discipline </w:t>
      </w:r>
    </w:p>
    <w:p w:rsidR="00E12161" w:rsidRPr="009B3F45" w:rsidRDefault="005B100F" w:rsidP="009B3F45">
      <w:pPr>
        <w:numPr>
          <w:ilvl w:val="0"/>
          <w:numId w:val="21"/>
        </w:numPr>
      </w:pPr>
      <w:r w:rsidRPr="009B3F45">
        <w:t xml:space="preserve">  Difficoltà a ricordare gli elementi geografici, le epoche storiche, le date degli eventi</w:t>
      </w:r>
    </w:p>
    <w:p w:rsidR="00E12161" w:rsidRPr="009B3F45" w:rsidRDefault="005B100F" w:rsidP="009B3F45">
      <w:pPr>
        <w:numPr>
          <w:ilvl w:val="0"/>
          <w:numId w:val="21"/>
        </w:numPr>
      </w:pPr>
      <w:r w:rsidRPr="009B3F45">
        <w:t xml:space="preserve">  Difficoltà a memorizzare lo spazio geografico ed </w:t>
      </w:r>
    </w:p>
    <w:p w:rsidR="009B3F45" w:rsidRPr="009B3F45" w:rsidRDefault="009B3F45" w:rsidP="009B3F45">
      <w:r w:rsidRPr="009B3F45">
        <w:t>i nomi nelle carte</w:t>
      </w:r>
    </w:p>
    <w:p w:rsidR="00E12161" w:rsidRPr="009B3F45" w:rsidRDefault="005B100F" w:rsidP="009B3F45">
      <w:pPr>
        <w:numPr>
          <w:ilvl w:val="0"/>
          <w:numId w:val="22"/>
        </w:numPr>
      </w:pPr>
      <w:r w:rsidRPr="009B3F45">
        <w:t xml:space="preserve">  Difficoltà di attenzione </w:t>
      </w:r>
    </w:p>
    <w:p w:rsidR="009B3F45" w:rsidRDefault="009B3F45" w:rsidP="009B3F45"/>
    <w:p w:rsidR="009B3F45" w:rsidRDefault="009B3F45" w:rsidP="009B3F45">
      <w:r>
        <w:t>Tipologie d’intervento</w:t>
      </w:r>
    </w:p>
    <w:p w:rsidR="00E12161" w:rsidRPr="009B3F45" w:rsidRDefault="005B100F" w:rsidP="009B3F45">
      <w:pPr>
        <w:numPr>
          <w:ilvl w:val="0"/>
          <w:numId w:val="23"/>
        </w:numPr>
      </w:pPr>
      <w:r w:rsidRPr="009B3F45">
        <w:t>Preventivi</w:t>
      </w:r>
    </w:p>
    <w:p w:rsidR="00E12161" w:rsidRPr="009B3F45" w:rsidRDefault="005B100F" w:rsidP="009B3F45">
      <w:pPr>
        <w:numPr>
          <w:ilvl w:val="0"/>
          <w:numId w:val="23"/>
        </w:numPr>
      </w:pPr>
      <w:r w:rsidRPr="009B3F45">
        <w:t>Riabilitativi</w:t>
      </w:r>
    </w:p>
    <w:p w:rsidR="00E12161" w:rsidRPr="009B3F45" w:rsidRDefault="005B100F" w:rsidP="009B3F45">
      <w:pPr>
        <w:numPr>
          <w:ilvl w:val="0"/>
          <w:numId w:val="23"/>
        </w:numPr>
      </w:pPr>
      <w:r w:rsidRPr="009B3F45">
        <w:t>Compensativi</w:t>
      </w:r>
    </w:p>
    <w:p w:rsidR="009B3F45" w:rsidRPr="009B3F45" w:rsidRDefault="009B3F45" w:rsidP="009B3F45">
      <w:r w:rsidRPr="009B3F45">
        <w:t xml:space="preserve">La tipologia dell’intervento varia in relazione </w:t>
      </w:r>
    </w:p>
    <w:p w:rsidR="009B3F45" w:rsidRPr="009B3F45" w:rsidRDefault="009B3F45" w:rsidP="009B3F45">
      <w:r w:rsidRPr="009B3F45">
        <w:t>all’eterogeneità dei profili funzionali e di sviluppo.</w:t>
      </w:r>
    </w:p>
    <w:p w:rsidR="009B3F45" w:rsidRDefault="009B3F45" w:rsidP="009B3F45"/>
    <w:p w:rsidR="009B3F45" w:rsidRPr="009B3F45" w:rsidRDefault="009B3F45" w:rsidP="009B3F45">
      <w:r w:rsidRPr="009B3F45">
        <w:rPr>
          <w:b/>
          <w:bCs/>
        </w:rPr>
        <w:t>PREVENTIVI</w:t>
      </w:r>
    </w:p>
    <w:p w:rsidR="009B3F45" w:rsidRPr="009B3F45" w:rsidRDefault="009B3F45" w:rsidP="009B3F45">
      <w:r w:rsidRPr="009B3F45">
        <w:t>Sono tutti quegli interventi mirati ad</w:t>
      </w:r>
      <w:r w:rsidRPr="009B3F45">
        <w:rPr>
          <w:b/>
          <w:bCs/>
        </w:rPr>
        <w:t xml:space="preserve"> una identificazione precoce</w:t>
      </w:r>
      <w:r w:rsidRPr="009B3F45">
        <w:t xml:space="preserve"> del disturbo e, in generale, ad un </w:t>
      </w:r>
      <w:r w:rsidRPr="009B3F45">
        <w:rPr>
          <w:b/>
          <w:bCs/>
        </w:rPr>
        <w:t xml:space="preserve">rafforzamento delle abilità </w:t>
      </w:r>
      <w:r w:rsidRPr="009B3F45">
        <w:t xml:space="preserve">(soprattutto meta-fonologiche) necessarie all’acquisizione della lingua scritta e ad un suo uso efficiente. </w:t>
      </w:r>
    </w:p>
    <w:p w:rsidR="009B3F45" w:rsidRDefault="009B3F45" w:rsidP="009B3F45"/>
    <w:p w:rsidR="009B3F45" w:rsidRDefault="009B3F45" w:rsidP="009B3F45">
      <w:r>
        <w:t>Cosa osservare : scuola dell’infanzia</w:t>
      </w:r>
    </w:p>
    <w:p w:rsidR="009B3F45" w:rsidRPr="009B3F45" w:rsidRDefault="009B3F45" w:rsidP="009B3F45">
      <w:r w:rsidRPr="009B3F45">
        <w:t>Capacità grafo-motorie</w:t>
      </w:r>
    </w:p>
    <w:p w:rsidR="009B3F45" w:rsidRPr="009B3F45" w:rsidRDefault="009B3F45" w:rsidP="009B3F45">
      <w:r w:rsidRPr="009B3F45">
        <w:t>• Orientamento e integrazione spazio-temporale</w:t>
      </w:r>
    </w:p>
    <w:p w:rsidR="009B3F45" w:rsidRPr="009B3F45" w:rsidRDefault="009B3F45" w:rsidP="009B3F45">
      <w:r w:rsidRPr="009B3F45">
        <w:t>• Coordinazione oculo-manuale e coordinazione dinamica generale</w:t>
      </w:r>
    </w:p>
    <w:p w:rsidR="009B3F45" w:rsidRPr="009B3F45" w:rsidRDefault="009B3F45" w:rsidP="009B3F45">
      <w:r w:rsidRPr="009B3F45">
        <w:t>• Dominanza laterale(che di solito risulta  non adeguatamente acquisita)</w:t>
      </w:r>
    </w:p>
    <w:p w:rsidR="00E12161" w:rsidRPr="009B3F45" w:rsidRDefault="005B100F" w:rsidP="009B3F45">
      <w:pPr>
        <w:numPr>
          <w:ilvl w:val="0"/>
          <w:numId w:val="24"/>
        </w:numPr>
      </w:pPr>
      <w:r w:rsidRPr="009B3F45">
        <w:t xml:space="preserve"> Discriminazione e memorizzazione visiva sequenziale</w:t>
      </w:r>
    </w:p>
    <w:p w:rsidR="009B3F45" w:rsidRPr="009B3F45" w:rsidRDefault="009B3F45" w:rsidP="009B3F45">
      <w:r w:rsidRPr="009B3F45">
        <w:t>•  Orientamento nel tempo scuola</w:t>
      </w:r>
    </w:p>
    <w:p w:rsidR="009B3F45" w:rsidRPr="009B3F45" w:rsidRDefault="009B3F45" w:rsidP="009B3F45">
      <w:r w:rsidRPr="009B3F45">
        <w:t>• Esecuzione autonoma delle attività della giornata</w:t>
      </w:r>
    </w:p>
    <w:p w:rsidR="009B3F45" w:rsidRDefault="009B3F45" w:rsidP="009B3F45">
      <w:r w:rsidRPr="009B3F45">
        <w:t xml:space="preserve">• Orientamento nel tempo prossimale (ieri, oggi, domani) </w:t>
      </w:r>
    </w:p>
    <w:p w:rsidR="009B3F45" w:rsidRDefault="009B3F45" w:rsidP="009B3F45"/>
    <w:p w:rsidR="009B3F45" w:rsidRDefault="009B3F45" w:rsidP="009B3F45">
      <w:r>
        <w:lastRenderedPageBreak/>
        <w:t>Cosa osservare : scuola della primaria</w:t>
      </w:r>
    </w:p>
    <w:p w:rsidR="009B3F45" w:rsidRPr="009B3F45" w:rsidRDefault="009B3F45" w:rsidP="009B3F45">
      <w:r w:rsidRPr="009B3F45">
        <w:t xml:space="preserve">I bambini con DSA hanno in genere buone capacità </w:t>
      </w:r>
    </w:p>
    <w:p w:rsidR="009B3F45" w:rsidRPr="009B3F45" w:rsidRDefault="009B3F45" w:rsidP="009B3F45">
      <w:r w:rsidRPr="009B3F45">
        <w:t>intellettive, ma hanno limitate capacità di riconoscimento visivo o limitate capacità di analisi fonologica delle parole:</w:t>
      </w:r>
    </w:p>
    <w:p w:rsidR="009B3F45" w:rsidRPr="009B3F45" w:rsidRDefault="009B3F45" w:rsidP="009B3F45">
      <w:r w:rsidRPr="009B3F45">
        <w:t xml:space="preserve"> difficoltà e lentezza nell’acquisizione del codice alfabetico e nella applicazione delle “mappature”Grafema-Fonema e viceversa.</w:t>
      </w:r>
    </w:p>
    <w:p w:rsidR="009B3F45" w:rsidRPr="009B3F45" w:rsidRDefault="009B3F45" w:rsidP="009B3F45">
      <w:r w:rsidRPr="009B3F45">
        <w:t xml:space="preserve"> Controllo limitato delle operazioni di analisi e sintesi fonemica con errori che alterano in modo grossolano la struttura fonologica delle parole lette o scritte.</w:t>
      </w:r>
    </w:p>
    <w:p w:rsidR="009B3F45" w:rsidRPr="009B3F45" w:rsidRDefault="009B3F45" w:rsidP="009B3F45">
      <w:r w:rsidRPr="009B3F45">
        <w:t>Accesso Lessicale limitato o assente anche quando le parole sono lette correttamente</w:t>
      </w:r>
    </w:p>
    <w:p w:rsidR="009B3F45" w:rsidRDefault="009B3F45" w:rsidP="009B3F45">
      <w:r w:rsidRPr="009B3F45">
        <w:t xml:space="preserve"> Capacità di lettura come riconoscimento di un numero limitato di parole note</w:t>
      </w:r>
    </w:p>
    <w:p w:rsidR="009B3F45" w:rsidRPr="009B3F45" w:rsidRDefault="009B3F45" w:rsidP="009B3F45">
      <w:r w:rsidRPr="009B3F45">
        <w:t xml:space="preserve">Riconoscimento del suono iniziale delle parole. </w:t>
      </w:r>
    </w:p>
    <w:p w:rsidR="009B3F45" w:rsidRPr="009B3F45" w:rsidRDefault="009B3F45" w:rsidP="009B3F45">
      <w:r w:rsidRPr="009B3F45">
        <w:t>Riconoscimento del suono finale delle parole.</w:t>
      </w:r>
    </w:p>
    <w:p w:rsidR="009B3F45" w:rsidRPr="009B3F45" w:rsidRDefault="009B3F45" w:rsidP="009B3F45">
      <w:r w:rsidRPr="009B3F45">
        <w:t>Riconoscimento della somiglianza fonetica tra parole in rima.</w:t>
      </w:r>
    </w:p>
    <w:p w:rsidR="009B3F45" w:rsidRPr="009B3F45" w:rsidRDefault="009B3F45" w:rsidP="009B3F45">
      <w:r w:rsidRPr="009B3F45">
        <w:t xml:space="preserve">Allenamento a sentire la differenza tra tutti i </w:t>
      </w:r>
    </w:p>
    <w:p w:rsidR="009B3F45" w:rsidRPr="009B3F45" w:rsidRDefault="009B3F45" w:rsidP="009B3F45">
      <w:r w:rsidRPr="009B3F45">
        <w:t>suoni che compongono le parole</w:t>
      </w:r>
    </w:p>
    <w:p w:rsidR="009B3F45" w:rsidRDefault="009B3F45" w:rsidP="009B3F45"/>
    <w:p w:rsidR="009B3F45" w:rsidRPr="009B3F45" w:rsidRDefault="009B3F45" w:rsidP="009B3F45">
      <w:r w:rsidRPr="009B3F45">
        <w:t xml:space="preserve">1. Analisi  Quantitativa: </w:t>
      </w:r>
    </w:p>
    <w:p w:rsidR="009B3F45" w:rsidRPr="009B3F45" w:rsidRDefault="009B3F45" w:rsidP="009B3F45">
      <w:r w:rsidRPr="009B3F45">
        <w:t xml:space="preserve"> MAMA- quanti suoni? </w:t>
      </w:r>
    </w:p>
    <w:p w:rsidR="009B3F45" w:rsidRPr="009B3F45" w:rsidRDefault="009B3F45" w:rsidP="009B3F45">
      <w:r w:rsidRPr="009B3F45">
        <w:t xml:space="preserve">2. Analisi  qualitativa: MA  MA – quali suoni? M/A). </w:t>
      </w:r>
    </w:p>
    <w:p w:rsidR="009B3F45" w:rsidRPr="009B3F45" w:rsidRDefault="009B3F45" w:rsidP="009B3F45">
      <w:r w:rsidRPr="009B3F45">
        <w:t xml:space="preserve">Presentazione del grafema corrispondente al </w:t>
      </w:r>
    </w:p>
    <w:p w:rsidR="009B3F45" w:rsidRPr="009B3F45" w:rsidRDefault="009B3F45" w:rsidP="009B3F45">
      <w:r w:rsidRPr="009B3F45">
        <w:t xml:space="preserve">suono in esame (sillabe , parole) </w:t>
      </w:r>
    </w:p>
    <w:p w:rsidR="009B3F45" w:rsidRPr="009B3F45" w:rsidRDefault="009B3F45" w:rsidP="009B3F45">
      <w:r w:rsidRPr="009B3F45">
        <w:t xml:space="preserve"> Incremento della fluidità articolatoria attraverso  canzoncine, filastrocche in rima, scioglilingua e giochi di parole. </w:t>
      </w:r>
    </w:p>
    <w:p w:rsidR="009B3F45" w:rsidRDefault="009B3F45" w:rsidP="009B3F45"/>
    <w:p w:rsidR="009B3F45" w:rsidRPr="009B3F45" w:rsidRDefault="009B3F45" w:rsidP="009B3F45">
      <w:r w:rsidRPr="009B3F45">
        <w:rPr>
          <w:b/>
          <w:bCs/>
        </w:rPr>
        <w:t>Interventi riabilitativi</w:t>
      </w:r>
    </w:p>
    <w:p w:rsidR="009B3F45" w:rsidRPr="009B3F45" w:rsidRDefault="009B3F45" w:rsidP="009B3F45">
      <w:r w:rsidRPr="009B3F45">
        <w:t xml:space="preserve">Hanno l’obiettivo di migliorare l’abilità di decodifica  e di aiutare a ridurre gli effetti sull’acquisizione sull’acquisizione di abilità  importanti come la lettura, la scrittura  e il calcolo. </w:t>
      </w:r>
    </w:p>
    <w:p w:rsidR="009B3F45" w:rsidRDefault="009B3F45" w:rsidP="009B3F45"/>
    <w:p w:rsidR="009B3F45" w:rsidRPr="009B3F45" w:rsidRDefault="009B3F45" w:rsidP="009B3F45">
      <w:r w:rsidRPr="009B3F45">
        <w:t>Registratore</w:t>
      </w:r>
    </w:p>
    <w:p w:rsidR="009B3F45" w:rsidRPr="009B3F45" w:rsidRDefault="009B3F45" w:rsidP="009B3F45">
      <w:r w:rsidRPr="009B3F45">
        <w:t>Cartine geografiche e storiche</w:t>
      </w:r>
    </w:p>
    <w:p w:rsidR="009B3F45" w:rsidRPr="009B3F45" w:rsidRDefault="009B3F45" w:rsidP="009B3F45">
      <w:r w:rsidRPr="009B3F45">
        <w:t>Computer con  programmi  di videoscrittura con correttore ortografico e  sintesi vocale</w:t>
      </w:r>
    </w:p>
    <w:p w:rsidR="009B3F45" w:rsidRPr="009B3F45" w:rsidRDefault="009B3F45" w:rsidP="009B3F45">
      <w:r w:rsidRPr="009B3F45">
        <w:t>Cassette registrate (dagli insegnanti, dagli alunni e/o e/o allegate  ai  testi)</w:t>
      </w:r>
    </w:p>
    <w:p w:rsidR="009B3F45" w:rsidRPr="009B3F45" w:rsidRDefault="009B3F45" w:rsidP="009B3F45">
      <w:r w:rsidRPr="009B3F45">
        <w:t>Dizionari digitali di lingua  straniera</w:t>
      </w:r>
    </w:p>
    <w:p w:rsidR="009B3F45" w:rsidRPr="009B3F45" w:rsidRDefault="009B3F45" w:rsidP="009B3F45">
      <w:r w:rsidRPr="009B3F45">
        <w:t xml:space="preserve">tabelle, traduttori. </w:t>
      </w:r>
    </w:p>
    <w:p w:rsidR="009B3F45" w:rsidRDefault="009B3F45" w:rsidP="009B3F45"/>
    <w:p w:rsidR="009B3F45" w:rsidRPr="009B3F45" w:rsidRDefault="009B3F45" w:rsidP="009B3F45">
      <w:r w:rsidRPr="009B3F45">
        <w:t xml:space="preserve">Parallelamente, si dovrà garantire la </w:t>
      </w:r>
      <w:r w:rsidRPr="009B3F45">
        <w:rPr>
          <w:b/>
          <w:bCs/>
        </w:rPr>
        <w:t>dispensa</w:t>
      </w:r>
      <w:r w:rsidRPr="009B3F45">
        <w:t xml:space="preserve"> da alcune prestazioni quali:</w:t>
      </w:r>
    </w:p>
    <w:p w:rsidR="009B3F45" w:rsidRPr="009B3F45" w:rsidRDefault="009B3F45" w:rsidP="009B3F45">
      <w:r w:rsidRPr="009B3F45">
        <w:t>Lettura a voce alta</w:t>
      </w:r>
    </w:p>
    <w:p w:rsidR="009B3F45" w:rsidRPr="009B3F45" w:rsidRDefault="009B3F45" w:rsidP="009B3F45">
      <w:r w:rsidRPr="009B3F45">
        <w:t>Scrittura veloce sotto dettatura</w:t>
      </w:r>
    </w:p>
    <w:p w:rsidR="009B3F45" w:rsidRPr="009B3F45" w:rsidRDefault="009B3F45" w:rsidP="009B3F45">
      <w:r w:rsidRPr="009B3F45">
        <w:t>Lettura di consegne</w:t>
      </w:r>
    </w:p>
    <w:p w:rsidR="009B3F45" w:rsidRPr="009B3F45" w:rsidRDefault="009B3F45" w:rsidP="009B3F45">
      <w:r w:rsidRPr="009B3F45">
        <w:t>Uso del vocabolario</w:t>
      </w:r>
    </w:p>
    <w:p w:rsidR="009B3F45" w:rsidRDefault="009B3F45" w:rsidP="009B3F45">
      <w:r w:rsidRPr="009B3F45">
        <w:t xml:space="preserve">Studio mnemonico delle tabelline </w:t>
      </w:r>
    </w:p>
    <w:p w:rsidR="009B3F45" w:rsidRDefault="009B3F45" w:rsidP="009B3F45"/>
    <w:p w:rsidR="009B3F45" w:rsidRPr="009B3F45" w:rsidRDefault="009B3F45" w:rsidP="009B3F45">
      <w:r w:rsidRPr="009B3F45">
        <w:t>Dispensa dallo studio delle lingue straniere in forma</w:t>
      </w:r>
    </w:p>
    <w:p w:rsidR="009B3F45" w:rsidRPr="009B3F45" w:rsidRDefault="009B3F45" w:rsidP="009B3F45">
      <w:r w:rsidRPr="009B3F45">
        <w:t>Tempi più lunghi  per prove  scritte e per lo studio, mediante un’adeguata organizzazione degli  spazi  ed un</w:t>
      </w:r>
    </w:p>
    <w:p w:rsidR="009B3F45" w:rsidRPr="009B3F45" w:rsidRDefault="009B3F45" w:rsidP="009B3F45">
      <w:r w:rsidRPr="009B3F45">
        <w:t xml:space="preserve">Flessibile  raccordo tra  gli insegnanti </w:t>
      </w:r>
    </w:p>
    <w:p w:rsidR="009B3F45" w:rsidRPr="009B3F45" w:rsidRDefault="009B3F45" w:rsidP="009B3F45">
      <w:r w:rsidRPr="009B3F45">
        <w:t xml:space="preserve"> Organizzazione di interrogazioni programmate</w:t>
      </w:r>
    </w:p>
    <w:p w:rsidR="009B3F45" w:rsidRPr="009B3F45" w:rsidRDefault="009B3F45" w:rsidP="009B3F45">
      <w:r w:rsidRPr="009B3F45">
        <w:t xml:space="preserve"> Assegnazione di compiti a casa in misura ridotta . </w:t>
      </w:r>
    </w:p>
    <w:p w:rsidR="009B3F45" w:rsidRDefault="009B3F45" w:rsidP="009B3F45"/>
    <w:p w:rsidR="00C87FA0" w:rsidRPr="00C87FA0" w:rsidRDefault="00C87FA0" w:rsidP="00C87FA0">
      <w:r w:rsidRPr="00C87FA0">
        <w:rPr>
          <w:b/>
          <w:bCs/>
        </w:rPr>
        <w:t>Training fonologico linguistico</w:t>
      </w:r>
    </w:p>
    <w:p w:rsidR="00C87FA0" w:rsidRPr="00C87FA0" w:rsidRDefault="00C87FA0" w:rsidP="00C87FA0">
      <w:r w:rsidRPr="00C87FA0">
        <w:t>Allenamento a sentire la differenza tra parole lunghe e parole corte (treno/bicicletta treno/bicicletta).</w:t>
      </w:r>
    </w:p>
    <w:p w:rsidR="00C87FA0" w:rsidRPr="00C87FA0" w:rsidRDefault="00C87FA0" w:rsidP="00C87FA0">
      <w:r w:rsidRPr="00C87FA0">
        <w:t>Segmentazione e fusione sillabica e fonologica (parole bisillabe , trisillabe… piane )</w:t>
      </w:r>
    </w:p>
    <w:p w:rsidR="00C87FA0" w:rsidRPr="00C87FA0" w:rsidRDefault="00C87FA0" w:rsidP="00C87FA0">
      <w:r w:rsidRPr="00C87FA0">
        <w:t xml:space="preserve">Segmentazione: “Se divido la parola RE che suoni ottengo?” </w:t>
      </w:r>
    </w:p>
    <w:p w:rsidR="00C87FA0" w:rsidRPr="00C87FA0" w:rsidRDefault="00C87FA0" w:rsidP="00C87FA0">
      <w:r w:rsidRPr="00C87FA0">
        <w:t xml:space="preserve">Fusione: “Se unisco i suoni M – I che parola ottengo?” </w:t>
      </w:r>
    </w:p>
    <w:p w:rsidR="00C87FA0" w:rsidRPr="00C87FA0" w:rsidRDefault="00C87FA0" w:rsidP="00C87FA0">
      <w:r w:rsidRPr="00C87FA0">
        <w:lastRenderedPageBreak/>
        <w:t xml:space="preserve">Segmentazione lessicale: dividere la frase in singole  parole. </w:t>
      </w:r>
    </w:p>
    <w:p w:rsidR="00C87FA0" w:rsidRDefault="00C87FA0" w:rsidP="009B3F45"/>
    <w:p w:rsidR="00C87FA0" w:rsidRPr="00C87FA0" w:rsidRDefault="00C87FA0" w:rsidP="00C87FA0">
      <w:r w:rsidRPr="00C87FA0">
        <w:t xml:space="preserve">RICONOSCERE IL SUONO CENTRALE DELLA </w:t>
      </w:r>
    </w:p>
    <w:p w:rsidR="00C87FA0" w:rsidRPr="00C87FA0" w:rsidRDefault="00C87FA0" w:rsidP="00C87FA0">
      <w:r w:rsidRPr="00C87FA0">
        <w:t>PAROLA</w:t>
      </w:r>
    </w:p>
    <w:p w:rsidR="00C87FA0" w:rsidRPr="00C87FA0" w:rsidRDefault="00C87FA0" w:rsidP="00C87FA0">
      <w:r w:rsidRPr="00C87FA0">
        <w:t xml:space="preserve"> Leggere immagini di parole che hanno lo stesso </w:t>
      </w:r>
    </w:p>
    <w:p w:rsidR="00C87FA0" w:rsidRPr="00C87FA0" w:rsidRDefault="00C87FA0" w:rsidP="00C87FA0">
      <w:r w:rsidRPr="00C87FA0">
        <w:t xml:space="preserve">suono (SILLABA) centrale, prima con immagini poi </w:t>
      </w:r>
    </w:p>
    <w:p w:rsidR="00C87FA0" w:rsidRPr="00C87FA0" w:rsidRDefault="00C87FA0" w:rsidP="00C87FA0">
      <w:r w:rsidRPr="00C87FA0">
        <w:t>senza. senza.</w:t>
      </w:r>
    </w:p>
    <w:p w:rsidR="00C87FA0" w:rsidRPr="00C87FA0" w:rsidRDefault="00C87FA0" w:rsidP="00C87FA0">
      <w:r w:rsidRPr="00C87FA0">
        <w:t xml:space="preserve"> Leggere immagini di parole che hanno lo stesso </w:t>
      </w:r>
    </w:p>
    <w:p w:rsidR="00C87FA0" w:rsidRPr="00C87FA0" w:rsidRDefault="00C87FA0" w:rsidP="00C87FA0">
      <w:r w:rsidRPr="00C87FA0">
        <w:t xml:space="preserve">suono (CONSONANTE) centrale, prima con </w:t>
      </w:r>
    </w:p>
    <w:p w:rsidR="00C87FA0" w:rsidRPr="00C87FA0" w:rsidRDefault="00C87FA0" w:rsidP="00C87FA0">
      <w:r w:rsidRPr="00C87FA0">
        <w:t>immagini poi senza.</w:t>
      </w:r>
    </w:p>
    <w:p w:rsidR="00C87FA0" w:rsidRPr="00C87FA0" w:rsidRDefault="00C87FA0" w:rsidP="00C87FA0">
      <w:r w:rsidRPr="00C87FA0">
        <w:t xml:space="preserve"> Leggere immagini di parole che hanno lo stesso </w:t>
      </w:r>
    </w:p>
    <w:p w:rsidR="00C87FA0" w:rsidRPr="00C87FA0" w:rsidRDefault="00C87FA0" w:rsidP="00C87FA0">
      <w:r w:rsidRPr="00C87FA0">
        <w:t xml:space="preserve">suono (VOCALE: dittonghi come CUORE/RUOTA) </w:t>
      </w:r>
    </w:p>
    <w:p w:rsidR="00C87FA0" w:rsidRPr="00C87FA0" w:rsidRDefault="00C87FA0" w:rsidP="00C87FA0">
      <w:r w:rsidRPr="00C87FA0">
        <w:t xml:space="preserve">centrale, prima con immagini poi senza. </w:t>
      </w:r>
    </w:p>
    <w:p w:rsidR="00C87FA0" w:rsidRDefault="00C87FA0" w:rsidP="009B3F45"/>
    <w:p w:rsidR="00C87FA0" w:rsidRPr="00C87FA0" w:rsidRDefault="00C87FA0" w:rsidP="00C87FA0">
      <w:r w:rsidRPr="00C87FA0">
        <w:t>RICONOSCERE IL SUONO FINALE DELLA PAROLA</w:t>
      </w:r>
    </w:p>
    <w:p w:rsidR="00C87FA0" w:rsidRPr="00C87FA0" w:rsidRDefault="00C87FA0" w:rsidP="00C87FA0">
      <w:r w:rsidRPr="00C87FA0">
        <w:t xml:space="preserve"> avvalendosi di RIME: martello – coltello - cartello</w:t>
      </w:r>
    </w:p>
    <w:p w:rsidR="00C87FA0" w:rsidRPr="00C87FA0" w:rsidRDefault="00C87FA0" w:rsidP="00C87FA0">
      <w:r w:rsidRPr="00C87FA0">
        <w:t xml:space="preserve"> avvalendosi di FILASTROCCHE: recitare una </w:t>
      </w:r>
    </w:p>
    <w:p w:rsidR="00C87FA0" w:rsidRPr="00C87FA0" w:rsidRDefault="00C87FA0" w:rsidP="00C87FA0">
      <w:r w:rsidRPr="00C87FA0">
        <w:t xml:space="preserve">filastrocca omettendo parole della rima che </w:t>
      </w:r>
    </w:p>
    <w:p w:rsidR="00C87FA0" w:rsidRPr="00C87FA0" w:rsidRDefault="00C87FA0" w:rsidP="00C87FA0">
      <w:r w:rsidRPr="00C87FA0">
        <w:t xml:space="preserve">devono invece essere dette dal bambino. </w:t>
      </w:r>
    </w:p>
    <w:p w:rsidR="00C87FA0" w:rsidRPr="00C87FA0" w:rsidRDefault="00C87FA0" w:rsidP="00C87FA0">
      <w:r w:rsidRPr="00C87FA0">
        <w:t>Es.: APELLE: Apelle figlio di Apollo fece una palla</w:t>
      </w:r>
    </w:p>
    <w:p w:rsidR="00C87FA0" w:rsidRPr="00C87FA0" w:rsidRDefault="00C87FA0" w:rsidP="00C87FA0">
      <w:r w:rsidRPr="00C87FA0">
        <w:t xml:space="preserve">di _ _ _ _ _ di pollo. </w:t>
      </w:r>
    </w:p>
    <w:p w:rsidR="00C87FA0" w:rsidRDefault="00C87FA0" w:rsidP="009B3F45"/>
    <w:p w:rsidR="00C87FA0" w:rsidRPr="00C87FA0" w:rsidRDefault="00C87FA0" w:rsidP="00C87FA0">
      <w:r w:rsidRPr="00C87FA0">
        <w:t>GIOCHI DI FLUENZA</w:t>
      </w:r>
    </w:p>
    <w:p w:rsidR="00C87FA0" w:rsidRPr="00C87FA0" w:rsidRDefault="00C87FA0" w:rsidP="00C87FA0">
      <w:r w:rsidRPr="00C87FA0">
        <w:t xml:space="preserve"> Fluenza su sillaba iniziale/finale</w:t>
      </w:r>
    </w:p>
    <w:p w:rsidR="00C87FA0" w:rsidRPr="00C87FA0" w:rsidRDefault="00C87FA0" w:rsidP="00C87FA0">
      <w:r w:rsidRPr="00C87FA0">
        <w:t>“È arrivato un bastimento carico di BA…”</w:t>
      </w:r>
    </w:p>
    <w:p w:rsidR="00C87FA0" w:rsidRPr="00C87FA0" w:rsidRDefault="00C87FA0" w:rsidP="00C87FA0">
      <w:r w:rsidRPr="00C87FA0">
        <w:t xml:space="preserve"> Fluenza categoriale</w:t>
      </w:r>
    </w:p>
    <w:p w:rsidR="00C87FA0" w:rsidRPr="00C87FA0" w:rsidRDefault="00C87FA0" w:rsidP="00C87FA0">
      <w:r w:rsidRPr="00C87FA0">
        <w:t xml:space="preserve">“Dite tutti i cibi che cominciano per PA…” </w:t>
      </w:r>
    </w:p>
    <w:p w:rsidR="00C87FA0" w:rsidRDefault="00C87FA0" w:rsidP="009B3F45"/>
    <w:p w:rsidR="00C87FA0" w:rsidRPr="00C87FA0" w:rsidRDefault="00C87FA0" w:rsidP="00C87FA0">
      <w:r w:rsidRPr="00C87FA0">
        <w:t xml:space="preserve">Dettati di parole mirati alla correttezza </w:t>
      </w:r>
    </w:p>
    <w:p w:rsidR="00C87FA0" w:rsidRPr="00C87FA0" w:rsidRDefault="00C87FA0" w:rsidP="00C87FA0">
      <w:r w:rsidRPr="00C87FA0">
        <w:t>ortografica</w:t>
      </w:r>
    </w:p>
    <w:p w:rsidR="00C87FA0" w:rsidRPr="00C87FA0" w:rsidRDefault="00C87FA0" w:rsidP="00C87FA0">
      <w:r w:rsidRPr="00C87FA0">
        <w:t>Es: parole che contengono CA/CO/CU/CI/CE</w:t>
      </w:r>
    </w:p>
    <w:p w:rsidR="00C87FA0" w:rsidRPr="00C87FA0" w:rsidRDefault="00C87FA0" w:rsidP="00C87FA0">
      <w:r w:rsidRPr="00C87FA0">
        <w:t>CASA CALA CUCE</w:t>
      </w:r>
    </w:p>
    <w:p w:rsidR="00C87FA0" w:rsidRPr="00C87FA0" w:rsidRDefault="00C87FA0" w:rsidP="00C87FA0">
      <w:r w:rsidRPr="00C87FA0">
        <w:t>DICE BACO CAVO</w:t>
      </w:r>
    </w:p>
    <w:p w:rsidR="00C87FA0" w:rsidRPr="00C87FA0" w:rsidRDefault="00C87FA0" w:rsidP="00C87FA0">
      <w:r w:rsidRPr="00C87FA0">
        <w:t>PECE CENA FOCA</w:t>
      </w:r>
    </w:p>
    <w:p w:rsidR="00C87FA0" w:rsidRDefault="00C87FA0" w:rsidP="00C87FA0">
      <w:r w:rsidRPr="00C87FA0">
        <w:t>TACI CERA CANI</w:t>
      </w:r>
    </w:p>
    <w:p w:rsidR="005B100F" w:rsidRDefault="005B100F" w:rsidP="00C87FA0"/>
    <w:p w:rsidR="005B100F" w:rsidRPr="005B100F" w:rsidRDefault="005B100F" w:rsidP="005B100F">
      <w:r w:rsidRPr="005B100F">
        <w:t xml:space="preserve">Dettati di parole mirati alla correttezza </w:t>
      </w:r>
    </w:p>
    <w:p w:rsidR="005B100F" w:rsidRPr="005B100F" w:rsidRDefault="005B100F" w:rsidP="005B100F">
      <w:r w:rsidRPr="005B100F">
        <w:t>ortografica</w:t>
      </w:r>
    </w:p>
    <w:p w:rsidR="005B100F" w:rsidRPr="005B100F" w:rsidRDefault="005B100F" w:rsidP="005B100F">
      <w:r w:rsidRPr="005B100F">
        <w:t>Es: parole che contengono CA/CO/CU/CI/CE</w:t>
      </w:r>
    </w:p>
    <w:p w:rsidR="005B100F" w:rsidRPr="005B100F" w:rsidRDefault="005B100F" w:rsidP="005B100F">
      <w:r w:rsidRPr="005B100F">
        <w:t>CASA CALA CUCE</w:t>
      </w:r>
    </w:p>
    <w:p w:rsidR="005B100F" w:rsidRPr="005B100F" w:rsidRDefault="005B100F" w:rsidP="005B100F">
      <w:r w:rsidRPr="005B100F">
        <w:t>DICE BACO CAVO</w:t>
      </w:r>
    </w:p>
    <w:p w:rsidR="005B100F" w:rsidRPr="005B100F" w:rsidRDefault="005B100F" w:rsidP="005B100F">
      <w:r w:rsidRPr="005B100F">
        <w:t>PECE CENA FOCA</w:t>
      </w:r>
    </w:p>
    <w:p w:rsidR="005B100F" w:rsidRDefault="005B100F" w:rsidP="005B100F">
      <w:r w:rsidRPr="005B100F">
        <w:t>TACI CERA CANI</w:t>
      </w:r>
    </w:p>
    <w:p w:rsidR="005B100F" w:rsidRDefault="005B100F" w:rsidP="005B100F"/>
    <w:p w:rsidR="005B100F" w:rsidRPr="005B100F" w:rsidRDefault="005B100F" w:rsidP="005B100F">
      <w:r w:rsidRPr="005B100F">
        <w:t xml:space="preserve">Mettere in ordine le lettere per formare la </w:t>
      </w:r>
    </w:p>
    <w:p w:rsidR="005B100F" w:rsidRPr="005B100F" w:rsidRDefault="005B100F" w:rsidP="005B100F">
      <w:r w:rsidRPr="005B100F">
        <w:t>parola seguendo il modello base:</w:t>
      </w:r>
    </w:p>
    <w:p w:rsidR="005B100F" w:rsidRPr="005B100F" w:rsidRDefault="005B100F" w:rsidP="005B100F">
      <w:r w:rsidRPr="005B100F">
        <w:t>Es:</w:t>
      </w:r>
    </w:p>
    <w:p w:rsidR="005B100F" w:rsidRPr="005B100F" w:rsidRDefault="005B100F" w:rsidP="005B100F">
      <w:r w:rsidRPr="005B100F">
        <w:t>Lettere → Parola CVCV</w:t>
      </w:r>
    </w:p>
    <w:p w:rsidR="005B100F" w:rsidRPr="005B100F" w:rsidRDefault="005B100F" w:rsidP="005B100F">
      <w:r w:rsidRPr="005B100F">
        <w:t>F   A   E   T =</w:t>
      </w:r>
    </w:p>
    <w:p w:rsidR="005B100F" w:rsidRPr="005B100F" w:rsidRDefault="005B100F" w:rsidP="005B100F">
      <w:r w:rsidRPr="005B100F">
        <w:t xml:space="preserve">….………………… </w:t>
      </w:r>
    </w:p>
    <w:p w:rsidR="005B100F" w:rsidRPr="005B100F" w:rsidRDefault="005B100F" w:rsidP="005B100F">
      <w:r w:rsidRPr="005B100F">
        <w:t>(FATE)</w:t>
      </w:r>
    </w:p>
    <w:p w:rsidR="005B100F" w:rsidRPr="005B100F" w:rsidRDefault="005B100F" w:rsidP="005B100F">
      <w:r w:rsidRPr="005B100F">
        <w:t>U   T   O   B =</w:t>
      </w:r>
    </w:p>
    <w:p w:rsidR="005B100F" w:rsidRPr="005B100F" w:rsidRDefault="005B100F" w:rsidP="005B100F">
      <w:r w:rsidRPr="005B100F">
        <w:t>…………………….</w:t>
      </w:r>
    </w:p>
    <w:p w:rsidR="005B100F" w:rsidRPr="005B100F" w:rsidRDefault="005B100F" w:rsidP="005B100F">
      <w:r w:rsidRPr="005B100F">
        <w:lastRenderedPageBreak/>
        <w:t xml:space="preserve">(TUBO) </w:t>
      </w:r>
    </w:p>
    <w:p w:rsidR="005B100F" w:rsidRDefault="005B100F" w:rsidP="005B100F"/>
    <w:p w:rsidR="005B100F" w:rsidRPr="005B100F" w:rsidRDefault="005B100F" w:rsidP="005B100F">
      <w:r w:rsidRPr="005B100F">
        <w:t xml:space="preserve">Lettura rapida ad alta voce di sostantivi, </w:t>
      </w:r>
    </w:p>
    <w:p w:rsidR="005B100F" w:rsidRPr="005B100F" w:rsidRDefault="005B100F" w:rsidP="005B100F">
      <w:r w:rsidRPr="005B100F">
        <w:t>aggettivi e verbi ad alta frequenza d’uso</w:t>
      </w:r>
    </w:p>
    <w:p w:rsidR="005B100F" w:rsidRPr="005B100F" w:rsidRDefault="005B100F" w:rsidP="005B100F">
      <w:r w:rsidRPr="005B100F">
        <w:t>Es:</w:t>
      </w:r>
    </w:p>
    <w:p w:rsidR="005B100F" w:rsidRPr="005B100F" w:rsidRDefault="005B100F" w:rsidP="005B100F">
      <w:r w:rsidRPr="005B100F">
        <w:t>fuso peli deve vado nido</w:t>
      </w:r>
    </w:p>
    <w:p w:rsidR="005B100F" w:rsidRPr="005B100F" w:rsidRDefault="005B100F" w:rsidP="005B100F">
      <w:r w:rsidRPr="005B100F">
        <w:t>polo buco cade cupo fece</w:t>
      </w:r>
    </w:p>
    <w:p w:rsidR="005B100F" w:rsidRPr="005B100F" w:rsidRDefault="005B100F" w:rsidP="005B100F">
      <w:r w:rsidRPr="005B100F">
        <w:t>lino seta rapa cono zona</w:t>
      </w:r>
    </w:p>
    <w:p w:rsidR="005B100F" w:rsidRPr="005B100F" w:rsidRDefault="005B100F" w:rsidP="005B100F">
      <w:r w:rsidRPr="005B100F">
        <w:t>puro fumo nodo fava viso</w:t>
      </w:r>
    </w:p>
    <w:p w:rsidR="005B100F" w:rsidRPr="005B100F" w:rsidRDefault="005B100F" w:rsidP="005B100F">
      <w:r w:rsidRPr="005B100F">
        <w:t>sale ruba rana lodo faro</w:t>
      </w:r>
    </w:p>
    <w:p w:rsidR="005B100F" w:rsidRDefault="005B100F" w:rsidP="005B100F">
      <w:r w:rsidRPr="005B100F">
        <w:t xml:space="preserve">tipo bevo telo dito suda </w:t>
      </w:r>
    </w:p>
    <w:p w:rsidR="005B100F" w:rsidRDefault="005B100F" w:rsidP="005B100F"/>
    <w:p w:rsidR="005B100F" w:rsidRPr="005B100F" w:rsidRDefault="005B100F" w:rsidP="005B100F">
      <w:r w:rsidRPr="005B100F">
        <w:t>Sarebbe auspicabile iniziare con lo STAMPATO</w:t>
      </w:r>
    </w:p>
    <w:p w:rsidR="005B100F" w:rsidRPr="005B100F" w:rsidRDefault="005B100F" w:rsidP="005B100F">
      <w:r w:rsidRPr="005B100F">
        <w:t>MAIUSCOLO, la forma di scrittura</w:t>
      </w:r>
    </w:p>
    <w:p w:rsidR="005B100F" w:rsidRPr="005B100F" w:rsidRDefault="005B100F" w:rsidP="005B100F">
      <w:r w:rsidRPr="005B100F">
        <w:t>percettivamente più semplice, in quanto essa è</w:t>
      </w:r>
    </w:p>
    <w:p w:rsidR="005B100F" w:rsidRPr="005B100F" w:rsidRDefault="005B100F" w:rsidP="005B100F">
      <w:r w:rsidRPr="005B100F">
        <w:t>articolata su una sola banda spaziale delimitata</w:t>
      </w:r>
    </w:p>
    <w:p w:rsidR="005B100F" w:rsidRPr="005B100F" w:rsidRDefault="005B100F" w:rsidP="005B100F">
      <w:r w:rsidRPr="005B100F">
        <w:t>da due sole linee (scrittura bilineare) da due sole linee (scrittura bilineare).</w:t>
      </w:r>
    </w:p>
    <w:p w:rsidR="005B100F" w:rsidRPr="005B100F" w:rsidRDefault="005B100F" w:rsidP="005B100F">
      <w:r w:rsidRPr="005B100F">
        <w:t xml:space="preserve"> Evitare di presentare al bambino una</w:t>
      </w:r>
    </w:p>
    <w:p w:rsidR="005B100F" w:rsidRPr="005B100F" w:rsidRDefault="005B100F" w:rsidP="005B100F">
      <w:r w:rsidRPr="005B100F">
        <w:t>medesima lettera espressa graficamente in più</w:t>
      </w:r>
    </w:p>
    <w:p w:rsidR="005B100F" w:rsidRPr="005B100F" w:rsidRDefault="005B100F" w:rsidP="005B100F">
      <w:r w:rsidRPr="005B100F">
        <w:t>caratteri (stampato minuscolo, stampato</w:t>
      </w:r>
    </w:p>
    <w:p w:rsidR="005B100F" w:rsidRPr="005B100F" w:rsidRDefault="005B100F" w:rsidP="005B100F">
      <w:r w:rsidRPr="005B100F">
        <w:t>maiuscolo, corsivo minuscolo, corsivo</w:t>
      </w:r>
    </w:p>
    <w:p w:rsidR="005B100F" w:rsidRPr="005B100F" w:rsidRDefault="005B100F" w:rsidP="005B100F">
      <w:r w:rsidRPr="005B100F">
        <w:t xml:space="preserve">maiuscolo) </w:t>
      </w:r>
    </w:p>
    <w:p w:rsidR="005B100F" w:rsidRPr="005B100F" w:rsidRDefault="005B100F" w:rsidP="005B100F"/>
    <w:p w:rsidR="005B100F" w:rsidRPr="009B3F45" w:rsidRDefault="005B100F" w:rsidP="005B100F"/>
    <w:p w:rsidR="009B3F45" w:rsidRPr="009B3F45" w:rsidRDefault="009B3F45" w:rsidP="009B3F45"/>
    <w:p w:rsidR="009B3F45" w:rsidRPr="009B3F45" w:rsidRDefault="009B3F45" w:rsidP="009B3F45"/>
    <w:p w:rsidR="009B3F45" w:rsidRPr="009B3F45" w:rsidRDefault="009B3F45" w:rsidP="009B3F45"/>
    <w:p w:rsidR="009B3F45" w:rsidRPr="009B3F45" w:rsidRDefault="009B3F45" w:rsidP="009B3F45"/>
    <w:p w:rsidR="009B3F45" w:rsidRDefault="009B3F45" w:rsidP="00401C9E"/>
    <w:sectPr w:rsidR="009B3F45" w:rsidSect="00B23F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C45"/>
    <w:multiLevelType w:val="hybridMultilevel"/>
    <w:tmpl w:val="F8382B5A"/>
    <w:lvl w:ilvl="0" w:tplc="9498F9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06E817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6A4D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51616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60A0E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5E29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4056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4AC7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9204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1BF2103"/>
    <w:multiLevelType w:val="hybridMultilevel"/>
    <w:tmpl w:val="3D5A376C"/>
    <w:lvl w:ilvl="0" w:tplc="A85E8F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A4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7C06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F0BF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42CB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A68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C26B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565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78AE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825E6A"/>
    <w:multiLevelType w:val="hybridMultilevel"/>
    <w:tmpl w:val="87E4C3D8"/>
    <w:lvl w:ilvl="0" w:tplc="C4661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16B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6C38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69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A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4893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CA4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7A63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2239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BB967EB"/>
    <w:multiLevelType w:val="hybridMultilevel"/>
    <w:tmpl w:val="BA387AEA"/>
    <w:lvl w:ilvl="0" w:tplc="FEA49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98D6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2A1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A6A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E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8214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5C08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267C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F2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C1D6638"/>
    <w:multiLevelType w:val="hybridMultilevel"/>
    <w:tmpl w:val="9B046FFA"/>
    <w:lvl w:ilvl="0" w:tplc="6AF019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4E879C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606A5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E62EA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0FE4E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B5C51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2165B6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02815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42C05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17C68A0"/>
    <w:multiLevelType w:val="hybridMultilevel"/>
    <w:tmpl w:val="3006AD28"/>
    <w:lvl w:ilvl="0" w:tplc="551EC7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4C75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0219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AFCC2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170F8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0A41D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47A5A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0B411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D624AD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27B3E9C"/>
    <w:multiLevelType w:val="hybridMultilevel"/>
    <w:tmpl w:val="32289172"/>
    <w:lvl w:ilvl="0" w:tplc="6B1C70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221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7242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8217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0C7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2C1A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CECC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F6FC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FCA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5DE1111"/>
    <w:multiLevelType w:val="hybridMultilevel"/>
    <w:tmpl w:val="B59CA622"/>
    <w:lvl w:ilvl="0" w:tplc="EB0007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A1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0E1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64EC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4EF8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46A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3614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A49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247D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9602E33"/>
    <w:multiLevelType w:val="hybridMultilevel"/>
    <w:tmpl w:val="41802996"/>
    <w:lvl w:ilvl="0" w:tplc="B35E90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486A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6CF5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F0201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D8EF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EAC7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A823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38F2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9C6FD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BF81C97"/>
    <w:multiLevelType w:val="hybridMultilevel"/>
    <w:tmpl w:val="F848A638"/>
    <w:lvl w:ilvl="0" w:tplc="3FCAB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B672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7E43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806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6CE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8FC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98F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385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360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E9560A5"/>
    <w:multiLevelType w:val="hybridMultilevel"/>
    <w:tmpl w:val="DC12348C"/>
    <w:lvl w:ilvl="0" w:tplc="3168B7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1EF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9606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6A2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E81F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FCCF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80FB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484D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58A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5CB16BE"/>
    <w:multiLevelType w:val="hybridMultilevel"/>
    <w:tmpl w:val="6B589F50"/>
    <w:lvl w:ilvl="0" w:tplc="2CD2DD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D2CE34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9C44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12B6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089D3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049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C102E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C2DB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B4E013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7C0297A"/>
    <w:multiLevelType w:val="hybridMultilevel"/>
    <w:tmpl w:val="D62AABE2"/>
    <w:lvl w:ilvl="0" w:tplc="9AEE1D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361E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22E1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E81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BCBB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F2E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6061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6650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6A1B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B035795"/>
    <w:multiLevelType w:val="hybridMultilevel"/>
    <w:tmpl w:val="72CEBC3C"/>
    <w:lvl w:ilvl="0" w:tplc="F6EA2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9464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8A2B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7627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CA75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8247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60B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0D2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5C24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C710DD"/>
    <w:multiLevelType w:val="hybridMultilevel"/>
    <w:tmpl w:val="2472AA9A"/>
    <w:lvl w:ilvl="0" w:tplc="51CEE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C4A1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5881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B26E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0C06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C200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F425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EE67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F4B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0503A6"/>
    <w:multiLevelType w:val="hybridMultilevel"/>
    <w:tmpl w:val="4D785F24"/>
    <w:lvl w:ilvl="0" w:tplc="5AD29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9ABE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FE5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E81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0896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5ACB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36C6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A5A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E0EB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F0B1C79"/>
    <w:multiLevelType w:val="hybridMultilevel"/>
    <w:tmpl w:val="0BFC4414"/>
    <w:lvl w:ilvl="0" w:tplc="1BAC04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68218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9149A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B3E767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0CDA1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26C04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B889AD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D188F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B240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86D2754"/>
    <w:multiLevelType w:val="hybridMultilevel"/>
    <w:tmpl w:val="73505F5E"/>
    <w:lvl w:ilvl="0" w:tplc="15D86D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26C7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24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0A2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AC7D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6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D07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DE67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8643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9B94548"/>
    <w:multiLevelType w:val="hybridMultilevel"/>
    <w:tmpl w:val="27822F68"/>
    <w:lvl w:ilvl="0" w:tplc="0A42D1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6414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D6E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122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90FB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12E2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6E7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A493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B28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1000C7B"/>
    <w:multiLevelType w:val="hybridMultilevel"/>
    <w:tmpl w:val="0E0C343E"/>
    <w:lvl w:ilvl="0" w:tplc="BF34BE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97E56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305C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B0DE4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32DC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64F04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AAC1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A4A1C9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B4EBB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61D60724"/>
    <w:multiLevelType w:val="hybridMultilevel"/>
    <w:tmpl w:val="4D981A02"/>
    <w:lvl w:ilvl="0" w:tplc="2B50E8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E84C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0E59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EC66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F3EBC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506DA4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2A0E4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86CEC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F1088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66DA0CBA"/>
    <w:multiLevelType w:val="hybridMultilevel"/>
    <w:tmpl w:val="B5644AC0"/>
    <w:lvl w:ilvl="0" w:tplc="FF40BF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50DB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DCE8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102E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520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50F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22DB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824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14B4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41D4935"/>
    <w:multiLevelType w:val="hybridMultilevel"/>
    <w:tmpl w:val="4F4EC2CC"/>
    <w:lvl w:ilvl="0" w:tplc="8FF05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129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7C44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BE0D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2CC5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3C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AB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F09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EA72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788A1991"/>
    <w:multiLevelType w:val="hybridMultilevel"/>
    <w:tmpl w:val="0FF475A2"/>
    <w:lvl w:ilvl="0" w:tplc="4BA20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A43A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A408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56BA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465F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4241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A0D2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8273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009F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7"/>
  </w:num>
  <w:num w:numId="2">
    <w:abstractNumId w:val="14"/>
  </w:num>
  <w:num w:numId="3">
    <w:abstractNumId w:val="16"/>
  </w:num>
  <w:num w:numId="4">
    <w:abstractNumId w:val="0"/>
  </w:num>
  <w:num w:numId="5">
    <w:abstractNumId w:val="19"/>
  </w:num>
  <w:num w:numId="6">
    <w:abstractNumId w:val="5"/>
  </w:num>
  <w:num w:numId="7">
    <w:abstractNumId w:val="8"/>
  </w:num>
  <w:num w:numId="8">
    <w:abstractNumId w:val="20"/>
  </w:num>
  <w:num w:numId="9">
    <w:abstractNumId w:val="11"/>
  </w:num>
  <w:num w:numId="10">
    <w:abstractNumId w:val="4"/>
  </w:num>
  <w:num w:numId="11">
    <w:abstractNumId w:val="23"/>
  </w:num>
  <w:num w:numId="12">
    <w:abstractNumId w:val="3"/>
  </w:num>
  <w:num w:numId="13">
    <w:abstractNumId w:val="6"/>
  </w:num>
  <w:num w:numId="14">
    <w:abstractNumId w:val="12"/>
  </w:num>
  <w:num w:numId="15">
    <w:abstractNumId w:val="22"/>
  </w:num>
  <w:num w:numId="16">
    <w:abstractNumId w:val="21"/>
  </w:num>
  <w:num w:numId="17">
    <w:abstractNumId w:val="15"/>
  </w:num>
  <w:num w:numId="18">
    <w:abstractNumId w:val="10"/>
  </w:num>
  <w:num w:numId="19">
    <w:abstractNumId w:val="1"/>
  </w:num>
  <w:num w:numId="20">
    <w:abstractNumId w:val="9"/>
  </w:num>
  <w:num w:numId="21">
    <w:abstractNumId w:val="18"/>
  </w:num>
  <w:num w:numId="22">
    <w:abstractNumId w:val="7"/>
  </w:num>
  <w:num w:numId="23">
    <w:abstractNumId w:val="13"/>
  </w:num>
  <w:num w:numId="2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100000" w:hash="s9AmXhF4LMO71m2tFPbNRz1z1ck=" w:salt="dWcBNMMcYmL6JJ9wFIaHtA=="/>
  <w:defaultTabStop w:val="708"/>
  <w:hyphenationZone w:val="283"/>
  <w:characterSpacingControl w:val="doNotCompress"/>
  <w:compat/>
  <w:rsids>
    <w:rsidRoot w:val="00401C9E"/>
    <w:rsid w:val="000550EB"/>
    <w:rsid w:val="00086FE5"/>
    <w:rsid w:val="000D01DB"/>
    <w:rsid w:val="001F1E37"/>
    <w:rsid w:val="00244682"/>
    <w:rsid w:val="003557A3"/>
    <w:rsid w:val="003A559A"/>
    <w:rsid w:val="00401C9E"/>
    <w:rsid w:val="0047412D"/>
    <w:rsid w:val="004F6C8B"/>
    <w:rsid w:val="00504573"/>
    <w:rsid w:val="005B100F"/>
    <w:rsid w:val="00672A1E"/>
    <w:rsid w:val="0071647F"/>
    <w:rsid w:val="00731522"/>
    <w:rsid w:val="007B4538"/>
    <w:rsid w:val="0083778E"/>
    <w:rsid w:val="009B3F45"/>
    <w:rsid w:val="00A42534"/>
    <w:rsid w:val="00A44CD6"/>
    <w:rsid w:val="00B23F71"/>
    <w:rsid w:val="00BF2DCC"/>
    <w:rsid w:val="00C87FA0"/>
    <w:rsid w:val="00CD5167"/>
    <w:rsid w:val="00DA3111"/>
    <w:rsid w:val="00DC2021"/>
    <w:rsid w:val="00E12161"/>
    <w:rsid w:val="00F6742A"/>
    <w:rsid w:val="00F9534D"/>
    <w:rsid w:val="00F9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3F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01C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B3F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56866">
          <w:marLeft w:val="0"/>
          <w:marRight w:val="7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6554">
          <w:marLeft w:val="0"/>
          <w:marRight w:val="7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902">
          <w:marLeft w:val="0"/>
          <w:marRight w:val="7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6407">
          <w:marLeft w:val="0"/>
          <w:marRight w:val="7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486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39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855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20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79903">
          <w:marLeft w:val="0"/>
          <w:marRight w:val="7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1726">
          <w:marLeft w:val="0"/>
          <w:marRight w:val="7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8847">
          <w:marLeft w:val="0"/>
          <w:marRight w:val="7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9335">
          <w:marLeft w:val="806"/>
          <w:marRight w:val="72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531">
          <w:marLeft w:val="806"/>
          <w:marRight w:val="72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165">
          <w:marLeft w:val="806"/>
          <w:marRight w:val="72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7625">
          <w:marLeft w:val="806"/>
          <w:marRight w:val="72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8156">
          <w:marLeft w:val="0"/>
          <w:marRight w:val="7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5359">
          <w:marLeft w:val="0"/>
          <w:marRight w:val="7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156">
          <w:marLeft w:val="0"/>
          <w:marRight w:val="7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8713">
          <w:marLeft w:val="0"/>
          <w:marRight w:val="7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3731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8492">
          <w:marLeft w:val="806"/>
          <w:marRight w:val="72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3731">
          <w:marLeft w:val="806"/>
          <w:marRight w:val="72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4768">
          <w:marLeft w:val="806"/>
          <w:marRight w:val="72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0482">
          <w:marLeft w:val="806"/>
          <w:marRight w:val="72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713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3643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7019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870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5853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5229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4918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6266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4202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4517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482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78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903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49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044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79666">
          <w:marLeft w:val="0"/>
          <w:marRight w:val="72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958">
          <w:marLeft w:val="0"/>
          <w:marRight w:val="72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637">
          <w:marLeft w:val="0"/>
          <w:marRight w:val="72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6410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637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97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539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4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5040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12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1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6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6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0AECEAE9-D7D0-4BF8-9523-ADBBCA9C3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2692</Words>
  <Characters>15349</Characters>
  <Application>Microsoft Office Word</Application>
  <DocSecurity>8</DocSecurity>
  <Lines>127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sera</dc:creator>
  <cp:lastModifiedBy>sera</cp:lastModifiedBy>
  <cp:revision>2</cp:revision>
  <dcterms:created xsi:type="dcterms:W3CDTF">2014-07-08T09:41:00Z</dcterms:created>
  <dcterms:modified xsi:type="dcterms:W3CDTF">2014-07-08T10:18:00Z</dcterms:modified>
</cp:coreProperties>
</file>